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6E4B" w14:textId="77777777" w:rsidR="00F858F3" w:rsidRDefault="00F858F3" w:rsidP="00F858F3">
      <w:pPr>
        <w:rPr>
          <w:noProof/>
          <w:lang w:val="en-US"/>
        </w:rPr>
      </w:pPr>
      <w:r>
        <w:rPr>
          <w:noProof/>
          <w:lang w:eastAsia="es-MX"/>
        </w:rPr>
        <w:drawing>
          <wp:anchor distT="0" distB="0" distL="114300" distR="114300" simplePos="0" relativeHeight="251659264" behindDoc="1" locked="0" layoutInCell="1" allowOverlap="1" wp14:anchorId="092DF82A" wp14:editId="43960892">
            <wp:simplePos x="0" y="0"/>
            <wp:positionH relativeFrom="page">
              <wp:align>left</wp:align>
            </wp:positionH>
            <wp:positionV relativeFrom="paragraph">
              <wp:posOffset>-1068433</wp:posOffset>
            </wp:positionV>
            <wp:extent cx="10073640" cy="7753350"/>
            <wp:effectExtent l="0" t="0" r="3810" b="0"/>
            <wp:wrapNone/>
            <wp:docPr id="7" name="Imagen 7" descr="Resultado de imagen para mayo dia de las madres 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ayo dia de las madres wallpap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3640" cy="7753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288" behindDoc="0" locked="0" layoutInCell="1" allowOverlap="1" wp14:anchorId="6DD3B469" wp14:editId="6DBD0525">
                <wp:simplePos x="0" y="0"/>
                <wp:positionH relativeFrom="column">
                  <wp:posOffset>-502285</wp:posOffset>
                </wp:positionH>
                <wp:positionV relativeFrom="paragraph">
                  <wp:posOffset>470535</wp:posOffset>
                </wp:positionV>
                <wp:extent cx="9963150" cy="1847850"/>
                <wp:effectExtent l="19050" t="19050" r="38100" b="476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0" cy="184785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9FB6" id="Rectangle 2" o:spid="_x0000_s1026" style="position:absolute;margin-left:-39.55pt;margin-top:37.05pt;width:784.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i4kQIAAH0FAAAOAAAAZHJzL2Uyb0RvYy54bWysVE1v1DAQvSPxHyzf2ST70WajZqtqSxFS&#10;gYqCOM/azsaqYxvbu9ny6xk7bdjScqnIIfL44/nNmzc+Oz90iuyF89LomhaTnBKhmeFSb2v6/dvV&#10;u5ISH0BzUEaLmt4LT89Xb9+c9bYSU9MaxYUjCKJ91duatiHYKss8a0UHfmKs0LjYGNdBwNBtM+6g&#10;R/ROZdM8P8l647h1hgnvcfZyWKSrhN80goUvTeNFIKqmyC2kv0v/TfxnqzOotg5sK9kDDXgFiw6k&#10;xktHqEsIQHZOPoPqJHPGmyZMmOky0zSSiZQDZlPkf2Vz24IVKRcUx9tRJv//YNnn/Y0jktd0QYmG&#10;Dkv0FUUDvVWCTKM8vfUV7rq1Ny4m6O21YXeeaLNucZe4cM70rQCOpIq4P3tyIAYej5JN/8lwRIdd&#10;MEmpQ+O6CIgakEMqyP1YEHEIhOHkcnkyKxZYN4ZrRTk/LTGId0D1eNw6Hz4I05E4qKlD8gke9tc+&#10;DFsftyT6Rkl+JZVKQXSZWCtH9oD+4HdFOqp2HXId5oo8foNNcB7NNMw/0khGjRCJlD9GV5r0NZ2V&#10;CJFgnyyO5wY4FZ5fvVy89uZOBmwqJbualkf8Y5Xea46iQBVAqmGMWiodp0RqF1QtBmaHELct7wmX&#10;UddpOVtiK3OJvTMr85N8eUoJqC02PQuOEmfCDxna5NhYxhfkfSnHmOK/1IUKlG1hEGjciHRH7ZLm&#10;I9MUHSWRjBi9N3h4Y/g9+hCJJrPhm4WD1rhflPTY/zX1P3fgBCXqo0YvL4v5PD4YKZgvTqcYuOOV&#10;zfEKaIZQNQ0oShquw/DI7KyT2xZvGuqrzQX6v5HJmbE3BlZIPQbY4ymJh/coPiLHcdr159Vc/QYA&#10;AP//AwBQSwMEFAAGAAgAAAAhAISC5kXkAAAACwEAAA8AAABkcnMvZG93bnJldi54bWxMj8FKw0AQ&#10;hu+C77CM4K3dRGPSxGyKBsRSPNg2FLxts9MkmJ0N2W0b397tSU/DMB//fH++nHTPzjjazpCAcB4A&#10;Q6qN6qgRUO3eZgtg1klSsjeEAn7QwrK4vcllpsyFNnjeuob5ELKZFNA6N2Sc27pFLe3cDEj+djSj&#10;ls6vY8PVKC8+XPf8IQhirmVH/kMrByxbrL+3Jy0gmlYf+89VVcZfZdIcI/Vava83QtzfTS/PwBxO&#10;7g+Gq75Xh8I7HcyJlGW9gFmShh4VkER+XoFokabADgIe46cQeJHz/x2KXwAAAP//AwBQSwECLQAU&#10;AAYACAAAACEAtoM4kv4AAADhAQAAEwAAAAAAAAAAAAAAAAAAAAAAW0NvbnRlbnRfVHlwZXNdLnht&#10;bFBLAQItABQABgAIAAAAIQA4/SH/1gAAAJQBAAALAAAAAAAAAAAAAAAAAC8BAABfcmVscy8ucmVs&#10;c1BLAQItABQABgAIAAAAIQBYgvi4kQIAAH0FAAAOAAAAAAAAAAAAAAAAAC4CAABkcnMvZTJvRG9j&#10;LnhtbFBLAQItABQABgAIAAAAIQCEguZF5AAAAAsBAAAPAAAAAAAAAAAAAAAAAOsEAABkcnMvZG93&#10;bnJldi54bWxQSwUGAAAAAAQABADzAAAA/AUAAAAA&#10;" fillcolor="black [3200]" strokecolor="#f2f2f2 [3041]" strokeweight="3pt">
                <v:shadow on="t" color="#7f7f7f [1601]" opacity=".5" offset="1pt"/>
              </v:rect>
            </w:pict>
          </mc:Fallback>
        </mc:AlternateContent>
      </w:r>
      <w:r>
        <w:rPr>
          <w:noProof/>
          <w:lang w:val="en-US"/>
        </w:rPr>
        <w:t xml:space="preserve"> </w:t>
      </w:r>
    </w:p>
    <w:p w14:paraId="3403170D" w14:textId="77777777" w:rsidR="00F858F3" w:rsidRDefault="00F858F3" w:rsidP="00F858F3">
      <w:pPr>
        <w:rPr>
          <w:noProof/>
          <w:lang w:val="en-US"/>
        </w:rPr>
      </w:pPr>
    </w:p>
    <w:p w14:paraId="75982576" w14:textId="77777777" w:rsidR="00F858F3" w:rsidRDefault="00F858F3" w:rsidP="00F858F3">
      <w:pPr>
        <w:rPr>
          <w:noProof/>
          <w:lang w:val="en-US"/>
        </w:rPr>
      </w:pPr>
    </w:p>
    <w:p w14:paraId="68E2149A" w14:textId="77777777" w:rsidR="00F858F3" w:rsidRDefault="00F858F3" w:rsidP="00F858F3">
      <w:pPr>
        <w:rPr>
          <w:noProof/>
          <w:lang w:val="en-US"/>
        </w:rPr>
      </w:pPr>
      <w:r>
        <w:rPr>
          <w:noProof/>
          <w:lang w:eastAsia="es-MX"/>
        </w:rPr>
        <mc:AlternateContent>
          <mc:Choice Requires="wps">
            <w:drawing>
              <wp:anchor distT="0" distB="0" distL="114300" distR="114300" simplePos="0" relativeHeight="251662336" behindDoc="0" locked="0" layoutInCell="1" allowOverlap="1" wp14:anchorId="077B56F4" wp14:editId="21C38185">
                <wp:simplePos x="0" y="0"/>
                <wp:positionH relativeFrom="column">
                  <wp:posOffset>193040</wp:posOffset>
                </wp:positionH>
                <wp:positionV relativeFrom="paragraph">
                  <wp:posOffset>5715</wp:posOffset>
                </wp:positionV>
                <wp:extent cx="9039225" cy="733425"/>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66029D" w14:textId="77777777" w:rsidR="00F858F3" w:rsidRPr="00A647FE" w:rsidRDefault="00F858F3" w:rsidP="00F858F3">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B56F4" id="_x0000_t202" coordsize="21600,21600" o:spt="202" path="m,l,21600r21600,l21600,xe">
                <v:stroke joinstyle="miter"/>
                <v:path gradientshapeok="t" o:connecttype="rect"/>
              </v:shapetype>
              <v:shape id="Text Box 6" o:spid="_x0000_s1026" type="#_x0000_t202" style="position:absolute;margin-left:15.2pt;margin-top:.45pt;width:711.7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kVDgIAAAIEAAAOAAAAZHJzL2Uyb0RvYy54bWysU9tu2zAMfR+wfxD0vjjXtTHiFF26DgO6&#10;C9DtA2RZjoXJokYpsbOvLyW7aba9DfODQJrUIXl4tLnpW8OOCr0GW/DZZMqZshIqbfcF//7t/s01&#10;Zz4IWwkDVhX8pDy/2b5+telcrubQgKkUMgKxPu9cwZsQXJ5lXjaqFX4CTlkK1oCtCOTiPqtQdITe&#10;mmw+nb7NOsDKIUjlPf29G4J8m/DrWsnwpa69CswUnHoL6cR0lvHMthuR71G4RsuxDfEPXbRCWyp6&#10;hroTQbAD6r+gWi0RPNRhIqHNoK61VGkGmmY2/WOax0Y4lWYhcrw70+T/H6z8fHx0X5GF/h30tMA0&#10;hHcPIH94ZmHXCLtXt4jQNUpUVHgWKcs65/PxaqTa5z6ClN0nqGjJ4hAgAfU1tpEVmpMROi3gdCZd&#10;9YFJ+rmeLtbz+YozSbGrxWJJdiwh8ufbDn34oKBl0Sg40lITujg++DCkPqfEYhbutTFpscayjiqs&#10;CDJGPBhdxWBycF/uDLKjiNJI31j3t7RWBxKo0W3Br89JIo9svLdVqhKENoNNTRs70hMZGbgJfdlT&#10;YqSphOpERCEMQqSHQ0YD+IuzjkRYcP/zIFBxZj5aIns9Wy6japOzXF3NycHLSHkZEVYSVMEDZ4O5&#10;C4PSDw71vqFKw3ot3NKCap24e+lq7JuEltgfH0VU8qWfsl6e7vYJAAD//wMAUEsDBBQABgAIAAAA&#10;IQCXIcNF3AAAAAgBAAAPAAAAZHJzL2Rvd25yZXYueG1sTI/NTsNADITvSLzDykjc6KZNaGnIpkIU&#10;7hAKXJ2sm0TsT5TdtoGnxz3BbawZjz8Xm8kacaQx9N4pmM8SEOQar3vXKti9Pd/cgQgRnUbjHSn4&#10;pgCb8vKiwFz7k3ulYxVbwSUu5Kigi3HIpQxNRxbDzA/k2Nv70WLkcWylHvHE5dbIRZIspcXe8YUO&#10;B3rsqPmqDpYxFp+7dPtS0WqFdbp9+nlf7z+MUtdX08M9iEhT/AvDGZ93oGSm2h+cDsIoSJOMkwrW&#10;IM5udpuyqlnNlxnIspD/Hyh/AQAA//8DAFBLAQItABQABgAIAAAAIQC2gziS/gAAAOEBAAATAAAA&#10;AAAAAAAAAAAAAAAAAABbQ29udGVudF9UeXBlc10ueG1sUEsBAi0AFAAGAAgAAAAhADj9If/WAAAA&#10;lAEAAAsAAAAAAAAAAAAAAAAALwEAAF9yZWxzLy5yZWxzUEsBAi0AFAAGAAgAAAAhAL2hORUOAgAA&#10;AgQAAA4AAAAAAAAAAAAAAAAALgIAAGRycy9lMm9Eb2MueG1sUEsBAi0AFAAGAAgAAAAhAJchw0Xc&#10;AAAACAEAAA8AAAAAAAAAAAAAAAAAaAQAAGRycy9kb3ducmV2LnhtbFBLBQYAAAAABAAEAPMAAABx&#10;BQAAAAA=&#10;" filled="f">
                <v:textbox>
                  <w:txbxContent>
                    <w:p w14:paraId="2966029D" w14:textId="77777777" w:rsidR="00F858F3" w:rsidRPr="00A647FE" w:rsidRDefault="00F858F3" w:rsidP="00F858F3">
                      <w:pPr>
                        <w:jc w:val="center"/>
                        <w:rPr>
                          <w:color w:val="FFFFFF" w:themeColor="background1"/>
                          <w:sz w:val="96"/>
                          <w:lang w:val="es-ES"/>
                        </w:rPr>
                      </w:pPr>
                      <w:r w:rsidRPr="00A647FE">
                        <w:rPr>
                          <w:color w:val="FFFFFF" w:themeColor="background1"/>
                          <w:sz w:val="96"/>
                          <w:lang w:val="es-ES"/>
                        </w:rPr>
                        <w:t>PLANEACI</w:t>
                      </w:r>
                      <w:r>
                        <w:rPr>
                          <w:color w:val="FFFFFF" w:themeColor="background1"/>
                          <w:sz w:val="96"/>
                          <w:lang w:val="es-ES"/>
                        </w:rPr>
                        <w:t>Ó</w:t>
                      </w:r>
                      <w:r w:rsidRPr="00A647FE">
                        <w:rPr>
                          <w:color w:val="FFFFFF" w:themeColor="background1"/>
                          <w:sz w:val="96"/>
                          <w:lang w:val="es-ES"/>
                        </w:rPr>
                        <w:t>N DE</w:t>
                      </w:r>
                      <w:r>
                        <w:rPr>
                          <w:color w:val="FFFFFF" w:themeColor="background1"/>
                          <w:sz w:val="96"/>
                          <w:lang w:val="es-ES"/>
                        </w:rPr>
                        <w:t xml:space="preserve"> MAYO</w:t>
                      </w:r>
                    </w:p>
                  </w:txbxContent>
                </v:textbox>
              </v:shape>
            </w:pict>
          </mc:Fallback>
        </mc:AlternateContent>
      </w:r>
    </w:p>
    <w:p w14:paraId="443D5826" w14:textId="77777777" w:rsidR="00F858F3" w:rsidRDefault="00F858F3" w:rsidP="00F858F3">
      <w:pPr>
        <w:rPr>
          <w:noProof/>
          <w:lang w:val="en-US"/>
        </w:rPr>
      </w:pPr>
    </w:p>
    <w:p w14:paraId="006B7B7B" w14:textId="77777777" w:rsidR="00F858F3" w:rsidRDefault="00F858F3" w:rsidP="00F858F3">
      <w:pPr>
        <w:rPr>
          <w:noProof/>
          <w:lang w:val="en-US"/>
        </w:rPr>
      </w:pPr>
    </w:p>
    <w:p w14:paraId="366CD0B6" w14:textId="77777777" w:rsidR="00F858F3" w:rsidRDefault="00F858F3" w:rsidP="00F858F3">
      <w:pPr>
        <w:rPr>
          <w:noProof/>
          <w:lang w:val="en-US"/>
        </w:rPr>
      </w:pPr>
    </w:p>
    <w:p w14:paraId="078FA459" w14:textId="77777777" w:rsidR="00F858F3" w:rsidRDefault="00F858F3" w:rsidP="00F858F3">
      <w:pPr>
        <w:rPr>
          <w:noProof/>
          <w:lang w:val="en-US"/>
        </w:rPr>
      </w:pPr>
    </w:p>
    <w:p w14:paraId="2CA09B30" w14:textId="77777777" w:rsidR="00F858F3" w:rsidRDefault="00F858F3" w:rsidP="00F858F3">
      <w:pPr>
        <w:rPr>
          <w:noProof/>
          <w:lang w:val="en-US"/>
        </w:rPr>
      </w:pPr>
    </w:p>
    <w:p w14:paraId="286E4466" w14:textId="77777777" w:rsidR="00F858F3" w:rsidRDefault="00F858F3" w:rsidP="00F858F3">
      <w:pPr>
        <w:rPr>
          <w:noProof/>
          <w:lang w:val="en-US"/>
        </w:rPr>
      </w:pPr>
    </w:p>
    <w:p w14:paraId="2942CD3B" w14:textId="77777777" w:rsidR="00F858F3" w:rsidRDefault="00F858F3" w:rsidP="00F858F3">
      <w:r>
        <w:rPr>
          <w:noProof/>
          <w:lang w:eastAsia="es-MX"/>
        </w:rPr>
        <mc:AlternateContent>
          <mc:Choice Requires="wps">
            <w:drawing>
              <wp:anchor distT="0" distB="0" distL="114300" distR="114300" simplePos="0" relativeHeight="251663360" behindDoc="0" locked="0" layoutInCell="1" allowOverlap="1" wp14:anchorId="644C8B9A" wp14:editId="67948D4D">
                <wp:simplePos x="0" y="0"/>
                <wp:positionH relativeFrom="column">
                  <wp:posOffset>398145</wp:posOffset>
                </wp:positionH>
                <wp:positionV relativeFrom="paragraph">
                  <wp:posOffset>-225425</wp:posOffset>
                </wp:positionV>
                <wp:extent cx="8200390" cy="1248410"/>
                <wp:effectExtent l="24130" t="20320" r="33655" b="4572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0390" cy="124841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28B31D87" w14:textId="77777777" w:rsidR="00F858F3" w:rsidRPr="00520974" w:rsidRDefault="00F858F3" w:rsidP="00F858F3">
                            <w:pPr>
                              <w:jc w:val="center"/>
                              <w:rPr>
                                <w:rFonts w:ascii="Arial Narrow" w:hAnsi="Arial Narrow"/>
                                <w:sz w:val="160"/>
                                <w:lang w:val="es-ES"/>
                              </w:rPr>
                            </w:pPr>
                            <w:r>
                              <w:rPr>
                                <w:rFonts w:ascii="Arial Narrow" w:hAnsi="Arial Narrow"/>
                                <w:sz w:val="160"/>
                                <w:lang w:val="es-ES"/>
                              </w:rPr>
                              <w:t>SEXTO</w:t>
                            </w:r>
                            <w:r w:rsidRPr="00520974">
                              <w:rPr>
                                <w:rFonts w:ascii="Arial Narrow" w:hAnsi="Arial Narrow"/>
                                <w:sz w:val="160"/>
                                <w:lang w:val="es-ES"/>
                              </w:rPr>
                              <w:t xml:space="preserve">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C8B9A" id="Text Box 7" o:spid="_x0000_s1027" type="#_x0000_t202" style="position:absolute;margin-left:31.35pt;margin-top:-17.75pt;width:645.7pt;height: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xTjgIAAHsFAAAOAAAAZHJzL2Uyb0RvYy54bWysVE1v2zAMvQ/YfxB0X20naZsYdYquXYcB&#10;3QfQDTszkhwLkyVPUmK3v34UnaTphh1WzAdBFK1H8vFRF5dDa9hW+aCdrXhxknOmrHBS23XFv329&#10;fTPnLESwEoyzquIPKvDL5etXF31XqolrnJHKMwSxoey7ijcxdmWWBdGoFsKJ65RFZ+18CxFNv86k&#10;hx7RW5NN8vws652XnXdChYCnN6OTLwm/rpWIn+s6qMhMxTG3SKundZXWbHkB5dpD12ixSwNekEUL&#10;2mLQA9QNRGAbr/+AarXwLrg6ngjXZq6utVBUA1ZT5L9Vc99Ap6gWJCd0B5rC/4MVn7b33RfP4vDW&#10;DdhAKiJ0d078CMy66wbsWl157/pGgcTARaIs67tQ7q4mqkMZEsiq/+gkNhk20RHQUPs2sYJ1MkTH&#10;BjwcSFdDZAIP59jG6QJdAn3FZDafFdSWDMr99c6H+F65lqVNxT12leBhexdiSgfK/S8pWnBGy1tt&#10;DBlJSeraeLYF1AAIoWw8o+tm02K+43mRp2+UA56jaMbzfSokyARD0Z5FMJb1FZ/OEYJgnzkP90Y4&#10;E0eGj0MvTl8audURh8foFlk8yj916p2VJO0I2ox7JMnYxIiisUDmqDMbhLhvZM+kTtxO5tMFjqzU&#10;OCPTeX6WL845A7PG4RbRc+Zd/K5jQ8pMrfwHilOZf2MYSjBdAyNJhx8x5QN/xLvbZ0vWUSEkyKTB&#10;UY1xWA1My51akz5XTj6gQjF9kiG+WLhpnH/krMfpr3j4uQGvODMfLKp8Ucxm6bkgY3Z6PkHDH3tW&#10;xx6wAqEqHpEq2l7H8YnZdF6vG4w0dt26K5yMWpNmn7LCYpKBE05l7V6j9IQc2/TX05u5/AUAAP//&#10;AwBQSwMEFAAGAAgAAAAhAAR0PwPhAAAACwEAAA8AAABkcnMvZG93bnJldi54bWxMj8tOwzAQRfdI&#10;/IM1SOxa50ECCnEqykMCCRaUfoCbDEnAHke2m5i/x13BbkZzdOfcehO0YjNaNxoSkK4TYEit6Ubq&#10;Bew/nlY3wJyX1EllCAX8oINNc35Wy6ozC73jvPM9iyHkKilg8H6qOHftgFq6tZmQ4u3TWC19XG3P&#10;OyuXGK4Vz5Kk5FqOFD8McsL7Advv3VELSB62Ns/CcxH845d6ed3yt2U/C3F5Ee5ugXkM/g+Gk35U&#10;hyY6HcyROseUgDK7jqSAVV4UwE5AXlylwA5xKtMUeFPz/x2aXwAAAP//AwBQSwECLQAUAAYACAAA&#10;ACEAtoM4kv4AAADhAQAAEwAAAAAAAAAAAAAAAAAAAAAAW0NvbnRlbnRfVHlwZXNdLnhtbFBLAQIt&#10;ABQABgAIAAAAIQA4/SH/1gAAAJQBAAALAAAAAAAAAAAAAAAAAC8BAABfcmVscy8ucmVsc1BLAQIt&#10;ABQABgAIAAAAIQDAFLxTjgIAAHsFAAAOAAAAAAAAAAAAAAAAAC4CAABkcnMvZTJvRG9jLnhtbFBL&#10;AQItABQABgAIAAAAIQAEdD8D4QAAAAsBAAAPAAAAAAAAAAAAAAAAAOgEAABkcnMvZG93bnJldi54&#10;bWxQSwUGAAAAAAQABADzAAAA9gUAAAAA&#10;" fillcolor="#70ad47 [3209]" strokecolor="#f2f2f2 [3041]" strokeweight="3pt">
                <v:shadow on="t" color="#375623 [1609]" opacity=".5" offset="1pt"/>
                <v:textbox>
                  <w:txbxContent>
                    <w:p w14:paraId="28B31D87" w14:textId="77777777" w:rsidR="00F858F3" w:rsidRPr="00520974" w:rsidRDefault="00F858F3" w:rsidP="00F858F3">
                      <w:pPr>
                        <w:jc w:val="center"/>
                        <w:rPr>
                          <w:rFonts w:ascii="Arial Narrow" w:hAnsi="Arial Narrow"/>
                          <w:sz w:val="160"/>
                          <w:lang w:val="es-ES"/>
                        </w:rPr>
                      </w:pPr>
                      <w:r>
                        <w:rPr>
                          <w:rFonts w:ascii="Arial Narrow" w:hAnsi="Arial Narrow"/>
                          <w:sz w:val="160"/>
                          <w:lang w:val="es-ES"/>
                        </w:rPr>
                        <w:t>SEXTO</w:t>
                      </w:r>
                      <w:r w:rsidRPr="00520974">
                        <w:rPr>
                          <w:rFonts w:ascii="Arial Narrow" w:hAnsi="Arial Narrow"/>
                          <w:sz w:val="160"/>
                          <w:lang w:val="es-ES"/>
                        </w:rPr>
                        <w:t xml:space="preserve"> GRADO</w:t>
                      </w:r>
                    </w:p>
                  </w:txbxContent>
                </v:textbox>
              </v:shape>
            </w:pict>
          </mc:Fallback>
        </mc:AlternateContent>
      </w:r>
    </w:p>
    <w:p w14:paraId="02C8118D" w14:textId="77777777" w:rsidR="00F858F3" w:rsidRDefault="00F858F3" w:rsidP="00F858F3"/>
    <w:p w14:paraId="5055FBC7" w14:textId="77777777" w:rsidR="00F858F3" w:rsidRDefault="00F858F3" w:rsidP="00F858F3"/>
    <w:p w14:paraId="0DA8EBEC" w14:textId="77777777" w:rsidR="00F858F3" w:rsidRDefault="00F858F3" w:rsidP="00F858F3"/>
    <w:p w14:paraId="246F730F" w14:textId="77777777" w:rsidR="00F858F3" w:rsidRDefault="00F858F3" w:rsidP="00F858F3"/>
    <w:p w14:paraId="629DD45F" w14:textId="77777777" w:rsidR="00F858F3" w:rsidRDefault="00F858F3" w:rsidP="00F858F3"/>
    <w:p w14:paraId="5BE93D1E" w14:textId="77777777" w:rsidR="00F858F3" w:rsidRDefault="00F858F3" w:rsidP="00F858F3">
      <w:r>
        <w:rPr>
          <w:noProof/>
          <w:lang w:eastAsia="es-MX"/>
        </w:rPr>
        <mc:AlternateContent>
          <mc:Choice Requires="wps">
            <w:drawing>
              <wp:anchor distT="0" distB="0" distL="114300" distR="114300" simplePos="0" relativeHeight="251661312" behindDoc="0" locked="0" layoutInCell="1" allowOverlap="1" wp14:anchorId="48FDB490" wp14:editId="4804E03D">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9461500" cy="706120"/>
                <wp:effectExtent l="0" t="0" r="0" b="8890"/>
                <wp:wrapSquare wrapText="bothSides"/>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0" cy="706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F9B283" w14:textId="77777777" w:rsidR="00F858F3" w:rsidRDefault="00F858F3" w:rsidP="00F858F3">
                            <w:pPr>
                              <w:pStyle w:val="Sinespaciado"/>
                              <w:jc w:val="right"/>
                              <w:rPr>
                                <w:b/>
                                <w:color w:val="000000" w:themeColor="text1"/>
                                <w:sz w:val="48"/>
                                <w:szCs w:val="28"/>
                              </w:rPr>
                            </w:pPr>
                          </w:p>
                          <w:p w14:paraId="76420D26" w14:textId="77777777" w:rsidR="00F858F3" w:rsidRDefault="00F858F3" w:rsidP="00F858F3">
                            <w:pPr>
                              <w:pStyle w:val="Sinespaciado"/>
                              <w:jc w:val="right"/>
                              <w:rPr>
                                <w:b/>
                                <w:color w:val="000000" w:themeColor="text1"/>
                                <w:sz w:val="48"/>
                                <w:szCs w:val="28"/>
                              </w:rPr>
                            </w:pPr>
                          </w:p>
                          <w:p w14:paraId="5EFF6888" w14:textId="77777777" w:rsidR="00F858F3" w:rsidRDefault="00F858F3" w:rsidP="00F858F3">
                            <w:pPr>
                              <w:pStyle w:val="Sinespaciado"/>
                              <w:jc w:val="right"/>
                              <w:rPr>
                                <w:b/>
                                <w:color w:val="000000" w:themeColor="text1"/>
                                <w:sz w:val="48"/>
                                <w:szCs w:val="28"/>
                              </w:rPr>
                            </w:pPr>
                          </w:p>
                          <w:p w14:paraId="075A21D2" w14:textId="77777777" w:rsidR="00F858F3" w:rsidRPr="00066177" w:rsidRDefault="00000000" w:rsidP="00F858F3">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F858F3">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 w14:anchorId="48FDB490" id="Cuadro de texto 152" o:spid="_x0000_s1028" type="#_x0000_t202" style="position:absolute;margin-left:0;margin-top:0;width:745pt;height:55.6pt;z-index:251661312;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pFfwIAAFgFAAAOAAAAZHJzL2Uyb0RvYy54bWysVE2P0zAQvSPxHyzfaZJCS4markpXRUjV&#10;7oou2rPr2G20jsfYbpPy6xk7SYsWLou4OJOZN+P5eOP5TVsrchLWVaALmo1SSoTmUFZ6X9Dvj+t3&#10;M0qcZ7pkCrQo6Fk4erN4+2bemFyM4QCqFJZgEO3yxhT04L3Jk8Txg6iZG4ERGo0SbM08/tp9UlrW&#10;YPRaJeM0nSYN2NJY4MI51N52RrqI8aUU3N9L6YQnqqCYm4+njecunMlizvK9ZeZQ8T4N9g9Z1KzS&#10;eOkl1C3zjBxt9UeouuIWHEg/4lAnIGXFRawBq8nSF9VsD8yIWAs2x5lLm9z/C8vvTlvzYIlvP0OL&#10;A4xFOLMB/uywN0ljXN5jQk9d7hAdCm2lrcMXSyDoiL09X/opWk84Kj99mGaTFE0cbR/TaTaODU+u&#10;3sY6/0VATYJQUIvzihmw08b5cD/LB0i4TMO6UirOTGnSFHT6fpJGh4sFPZQOWBGn34e5Zh4lf1Yi&#10;YJT+JiSpylhAUETeiZWy5MSQMYxzoX0WWBLjIjqgJCbxGscef83qNc5dHcPNoP3Fua402G5gYV2u&#10;aZfPQ8qyw/eDdF3doQW+3bVYeEHHobig2UF5RiJY6HbEGb6ucCgb5vwDs7gUOEdcdH+Ph1SAzYde&#10;ouQA9uff9AGPXEUrJQ0uWUHdjyOzghL1VSOLs2ma4hbjXsZfFGwUprPJLKh3g1of6xXgQDJ8TQyP&#10;YgB7NYjSQv2ET8EyXIgmpjleW9DdIK58t/X4lHCxXEYQrqBhfqO3hg/UD2x7bJ+YNT0lPZL5DoZN&#10;ZPkLZnbYMFkNy6MHWUXaXhvatx7XN3Kof2rC+/D7f0RdH8TFLwAAAP//AwBQSwMEFAAGAAgAAAAh&#10;ANswwHzdAAAABgEAAA8AAABkcnMvZG93bnJldi54bWxMj0FLw0AQhe+C/2EZwYvY3ZQiNWZTpCpY&#10;8NJW0OMmO01Cs7Mhu2nT/nqnXvQyzOMNb76XLUbXigP2ofGkIZkoEEiltw1VGj63b/dzECEasqb1&#10;hBpOGGCRX19lJrX+SGs8bGIlOIRCajTUMXaplKGs0Zkw8R0SezvfOxNZ9pW0vTlyuGvlVKkH6UxD&#10;/KE2HS5rLPebwWl4Wan5aTs7331038viS71K9T5IrW9vxucnEBHH+HcMF3xGh5yZCj+QDaLVwEXi&#10;77x4s0fFuuAtSaYg80z+x89/AAAA//8DAFBLAQItABQABgAIAAAAIQC2gziS/gAAAOEBAAATAAAA&#10;AAAAAAAAAAAAAAAAAABbQ29udGVudF9UeXBlc10ueG1sUEsBAi0AFAAGAAgAAAAhADj9If/WAAAA&#10;lAEAAAsAAAAAAAAAAAAAAAAALwEAAF9yZWxzLy5yZWxzUEsBAi0AFAAGAAgAAAAhAI3gqkV/AgAA&#10;WAUAAA4AAAAAAAAAAAAAAAAALgIAAGRycy9lMm9Eb2MueG1sUEsBAi0AFAAGAAgAAAAhANswwHzd&#10;AAAABgEAAA8AAAAAAAAAAAAAAAAA2QQAAGRycy9kb3ducmV2LnhtbFBLBQYAAAAABAAEAPMAAADj&#10;BQAAAAA=&#10;" filled="f" stroked="f" strokeweight=".5pt">
                <v:textbox inset="126pt,0,54pt,0">
                  <w:txbxContent>
                    <w:p w14:paraId="30F9B283" w14:textId="77777777" w:rsidR="00F858F3" w:rsidRDefault="00F858F3" w:rsidP="00F858F3">
                      <w:pPr>
                        <w:pStyle w:val="Sinespaciado"/>
                        <w:jc w:val="right"/>
                        <w:rPr>
                          <w:b/>
                          <w:color w:val="000000" w:themeColor="text1"/>
                          <w:sz w:val="48"/>
                          <w:szCs w:val="28"/>
                        </w:rPr>
                      </w:pPr>
                    </w:p>
                    <w:p w14:paraId="76420D26" w14:textId="77777777" w:rsidR="00F858F3" w:rsidRDefault="00F858F3" w:rsidP="00F858F3">
                      <w:pPr>
                        <w:pStyle w:val="Sinespaciado"/>
                        <w:jc w:val="right"/>
                        <w:rPr>
                          <w:b/>
                          <w:color w:val="000000" w:themeColor="text1"/>
                          <w:sz w:val="48"/>
                          <w:szCs w:val="28"/>
                        </w:rPr>
                      </w:pPr>
                    </w:p>
                    <w:p w14:paraId="5EFF6888" w14:textId="77777777" w:rsidR="00F858F3" w:rsidRDefault="00F858F3" w:rsidP="00F858F3">
                      <w:pPr>
                        <w:pStyle w:val="Sinespaciado"/>
                        <w:jc w:val="right"/>
                        <w:rPr>
                          <w:b/>
                          <w:color w:val="000000" w:themeColor="text1"/>
                          <w:sz w:val="48"/>
                          <w:szCs w:val="28"/>
                        </w:rPr>
                      </w:pPr>
                    </w:p>
                    <w:p w14:paraId="075A21D2" w14:textId="77777777" w:rsidR="00F858F3" w:rsidRPr="00066177" w:rsidRDefault="00000000" w:rsidP="00F858F3">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1843472218"/>
                          <w:showingPlcHdr/>
                          <w:dataBinding w:prefixMappings="xmlns:ns0='http://schemas.microsoft.com/office/2006/coverPageProps' " w:xpath="/ns0:CoverPageProperties[1]/ns0:CompanyEmail[1]" w:storeItemID="{55AF091B-3C7A-41E3-B477-F2FDAA23CFDA}"/>
                          <w:text/>
                        </w:sdtPr>
                        <w:sdtContent>
                          <w:r w:rsidR="00F858F3">
                            <w:rPr>
                              <w:color w:val="595959" w:themeColor="text1" w:themeTint="A6"/>
                              <w:sz w:val="18"/>
                              <w:szCs w:val="18"/>
                            </w:rPr>
                            <w:t xml:space="preserve">     </w:t>
                          </w:r>
                        </w:sdtContent>
                      </w:sdt>
                    </w:p>
                  </w:txbxContent>
                </v:textbox>
                <w10:wrap type="square" anchorx="page" anchory="page"/>
              </v:shape>
            </w:pict>
          </mc:Fallback>
        </mc:AlternateContent>
      </w:r>
    </w:p>
    <w:p w14:paraId="1DDA845D" w14:textId="77777777" w:rsidR="00F858F3" w:rsidRDefault="00F858F3"/>
    <w:p w14:paraId="63149CCE" w14:textId="77777777" w:rsidR="00F858F3" w:rsidRDefault="00F858F3"/>
    <w:p w14:paraId="28D06D71" w14:textId="77777777" w:rsidR="00F858F3" w:rsidRDefault="00F858F3"/>
    <w:p w14:paraId="5F036363" w14:textId="77777777" w:rsidR="00F858F3" w:rsidRDefault="00F858F3"/>
    <w:p w14:paraId="2008B6EA" w14:textId="77777777" w:rsidR="00F858F3" w:rsidRDefault="00F858F3"/>
    <w:p w14:paraId="095E02B5" w14:textId="77777777" w:rsidR="00F858F3" w:rsidRDefault="00F858F3"/>
    <w:p w14:paraId="769A891B" w14:textId="77777777" w:rsidR="00F858F3" w:rsidRDefault="00F858F3"/>
    <w:p w14:paraId="218AC938" w14:textId="77777777" w:rsidR="00F858F3" w:rsidRDefault="00F858F3"/>
    <w:p w14:paraId="64563F49" w14:textId="77777777" w:rsidR="00F858F3" w:rsidRDefault="00F858F3"/>
    <w:p w14:paraId="5BC6BA78" w14:textId="77777777" w:rsidR="00F858F3" w:rsidRDefault="00F858F3"/>
    <w:p w14:paraId="71EC7D75" w14:textId="41E1472F" w:rsidR="00F858F3" w:rsidRDefault="00F858F3"/>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4021" w:rsidRPr="00FF0F98" w14:paraId="4706EBCB" w14:textId="77777777" w:rsidTr="00574021">
        <w:tc>
          <w:tcPr>
            <w:tcW w:w="1951" w:type="dxa"/>
            <w:shd w:val="clear" w:color="auto" w:fill="auto"/>
            <w:vAlign w:val="center"/>
          </w:tcPr>
          <w:p w14:paraId="1895F8FA" w14:textId="77777777" w:rsidR="00574021" w:rsidRPr="00FF0F98" w:rsidRDefault="00F858F3" w:rsidP="00FE7B98">
            <w:pPr>
              <w:jc w:val="center"/>
              <w:rPr>
                <w:b/>
              </w:rPr>
            </w:pPr>
            <w:r>
              <w:rPr>
                <w:b/>
              </w:rPr>
              <w:lastRenderedPageBreak/>
              <w:t>MATERIA</w:t>
            </w:r>
          </w:p>
        </w:tc>
        <w:tc>
          <w:tcPr>
            <w:tcW w:w="2382" w:type="dxa"/>
            <w:shd w:val="clear" w:color="auto" w:fill="auto"/>
            <w:vAlign w:val="center"/>
          </w:tcPr>
          <w:p w14:paraId="4C7D51E1" w14:textId="77777777" w:rsidR="00574021" w:rsidRPr="00FF0F98" w:rsidRDefault="00574021" w:rsidP="00FE7B98">
            <w:pPr>
              <w:jc w:val="center"/>
              <w:rPr>
                <w:b/>
                <w:sz w:val="36"/>
                <w:szCs w:val="36"/>
              </w:rPr>
            </w:pPr>
            <w:r w:rsidRPr="00FF0F98">
              <w:rPr>
                <w:b/>
                <w:sz w:val="36"/>
                <w:szCs w:val="36"/>
              </w:rPr>
              <w:t>Español</w:t>
            </w:r>
          </w:p>
        </w:tc>
        <w:tc>
          <w:tcPr>
            <w:tcW w:w="1445" w:type="dxa"/>
            <w:shd w:val="clear" w:color="auto" w:fill="auto"/>
            <w:vAlign w:val="center"/>
          </w:tcPr>
          <w:p w14:paraId="7EBB1461" w14:textId="77777777" w:rsidR="00574021" w:rsidRPr="00FF0F98" w:rsidRDefault="00F858F3" w:rsidP="00FE7B98">
            <w:pPr>
              <w:jc w:val="center"/>
              <w:rPr>
                <w:b/>
              </w:rPr>
            </w:pPr>
            <w:r>
              <w:rPr>
                <w:b/>
              </w:rPr>
              <w:t>GRADO</w:t>
            </w:r>
          </w:p>
        </w:tc>
        <w:tc>
          <w:tcPr>
            <w:tcW w:w="993" w:type="dxa"/>
            <w:shd w:val="clear" w:color="auto" w:fill="auto"/>
            <w:vAlign w:val="center"/>
          </w:tcPr>
          <w:p w14:paraId="6A09BFCD"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13101157" w14:textId="77777777" w:rsidR="00574021" w:rsidRPr="00FF0F98" w:rsidRDefault="00F858F3" w:rsidP="00FE7B98">
            <w:pPr>
              <w:jc w:val="center"/>
              <w:rPr>
                <w:b/>
              </w:rPr>
            </w:pPr>
            <w:r>
              <w:rPr>
                <w:b/>
              </w:rPr>
              <w:t>SEMANA</w:t>
            </w:r>
          </w:p>
        </w:tc>
        <w:tc>
          <w:tcPr>
            <w:tcW w:w="3729" w:type="dxa"/>
            <w:shd w:val="clear" w:color="auto" w:fill="auto"/>
            <w:vAlign w:val="center"/>
          </w:tcPr>
          <w:p w14:paraId="6A75DF5D" w14:textId="77777777" w:rsidR="00574021" w:rsidRPr="00DB5020" w:rsidRDefault="00F858F3" w:rsidP="00FE7B98">
            <w:pPr>
              <w:rPr>
                <w:szCs w:val="24"/>
              </w:rPr>
            </w:pPr>
            <w:r>
              <w:rPr>
                <w:szCs w:val="24"/>
              </w:rPr>
              <w:t>Semana 1</w:t>
            </w:r>
          </w:p>
        </w:tc>
      </w:tr>
      <w:tr w:rsidR="00574021" w:rsidRPr="00FF0F98" w14:paraId="1D096904" w14:textId="77777777" w:rsidTr="00574021">
        <w:trPr>
          <w:trHeight w:val="383"/>
        </w:trPr>
        <w:tc>
          <w:tcPr>
            <w:tcW w:w="14185" w:type="dxa"/>
            <w:gridSpan w:val="6"/>
            <w:shd w:val="clear" w:color="auto" w:fill="auto"/>
            <w:vAlign w:val="center"/>
          </w:tcPr>
          <w:p w14:paraId="6F90B1FF" w14:textId="77777777" w:rsidR="00574021" w:rsidRPr="00FF0F98" w:rsidRDefault="00F858F3" w:rsidP="00FE7B98">
            <w:pPr>
              <w:jc w:val="center"/>
              <w:rPr>
                <w:b/>
              </w:rPr>
            </w:pPr>
            <w:r>
              <w:rPr>
                <w:b/>
              </w:rPr>
              <w:t>ACTIVIDADES</w:t>
            </w:r>
          </w:p>
        </w:tc>
      </w:tr>
      <w:tr w:rsidR="00574021" w:rsidRPr="00FF0F98" w14:paraId="0720F745" w14:textId="77777777" w:rsidTr="00574021">
        <w:trPr>
          <w:trHeight w:val="1283"/>
        </w:trPr>
        <w:tc>
          <w:tcPr>
            <w:tcW w:w="14185" w:type="dxa"/>
            <w:gridSpan w:val="6"/>
            <w:shd w:val="clear" w:color="auto" w:fill="auto"/>
          </w:tcPr>
          <w:p w14:paraId="0D0E8F28" w14:textId="77777777" w:rsidR="00574021" w:rsidRPr="00613DAD" w:rsidRDefault="00574021" w:rsidP="00FE7B98">
            <w:pPr>
              <w:pStyle w:val="Sinespaciado"/>
              <w:jc w:val="both"/>
              <w:rPr>
                <w:rFonts w:ascii="Tahoma" w:hAnsi="Tahoma" w:cs="Tahoma"/>
                <w:sz w:val="24"/>
                <w:szCs w:val="24"/>
              </w:rPr>
            </w:pPr>
            <w:r w:rsidRPr="00613DAD">
              <w:rPr>
                <w:rFonts w:ascii="Tahoma" w:hAnsi="Tahoma" w:cs="Tahoma"/>
                <w:b/>
                <w:sz w:val="24"/>
                <w:szCs w:val="24"/>
              </w:rPr>
              <w:t xml:space="preserve">Lo que conocen los alumnos. </w:t>
            </w:r>
          </w:p>
          <w:p w14:paraId="029696B3" w14:textId="77777777" w:rsidR="00574021" w:rsidRPr="00613DAD" w:rsidRDefault="00574021" w:rsidP="00FE7B98">
            <w:pPr>
              <w:pStyle w:val="Sinespaciado"/>
              <w:numPr>
                <w:ilvl w:val="0"/>
                <w:numId w:val="3"/>
              </w:numPr>
              <w:jc w:val="both"/>
              <w:rPr>
                <w:rFonts w:ascii="Tahoma" w:hAnsi="Tahoma" w:cs="Tahoma"/>
                <w:sz w:val="24"/>
                <w:szCs w:val="24"/>
              </w:rPr>
            </w:pPr>
            <w:r w:rsidRPr="00613DAD">
              <w:rPr>
                <w:rFonts w:ascii="Tahoma" w:hAnsi="Tahoma" w:cs="Tahoma"/>
                <w:sz w:val="24"/>
                <w:szCs w:val="24"/>
              </w:rPr>
              <w:t>Leer a los alumnos un poema en voz alta, haciendo el ritmo adecuado para ello.</w:t>
            </w:r>
          </w:p>
          <w:p w14:paraId="66200819"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Platicar  acerca de ¿cómo lo escucharon?, ¿qué características tienen los poemas?, ¿qué autores conocen?, ¿qué recursos utilizan al hacer un poema?, etc.</w:t>
            </w:r>
          </w:p>
          <w:p w14:paraId="75E39454" w14:textId="77777777" w:rsid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 xml:space="preserve">Ver este poema de Amado Nervo: </w:t>
            </w:r>
            <w:r w:rsidRPr="00F858F3">
              <w:rPr>
                <w:rFonts w:ascii="Tahoma" w:hAnsi="Tahoma" w:cs="Tahoma"/>
                <w:sz w:val="24"/>
                <w:szCs w:val="24"/>
              </w:rPr>
              <w:t>http://www.youtube.com/watch?v=dsu3l5L4gag&amp;feature=related</w:t>
            </w:r>
            <w:r>
              <w:rPr>
                <w:rFonts w:ascii="Tahoma" w:hAnsi="Tahoma" w:cs="Tahoma"/>
                <w:sz w:val="24"/>
                <w:szCs w:val="24"/>
              </w:rPr>
              <w:t xml:space="preserve"> </w:t>
            </w:r>
          </w:p>
          <w:p w14:paraId="36BE44EA" w14:textId="77777777" w:rsidR="00574021" w:rsidRPr="00613DAD" w:rsidRDefault="00574021" w:rsidP="00FE7B98">
            <w:pPr>
              <w:pStyle w:val="Sinespaciado"/>
              <w:numPr>
                <w:ilvl w:val="0"/>
                <w:numId w:val="4"/>
              </w:numPr>
              <w:jc w:val="both"/>
              <w:rPr>
                <w:rFonts w:ascii="Tahoma" w:hAnsi="Tahoma" w:cs="Tahoma"/>
                <w:sz w:val="24"/>
                <w:szCs w:val="24"/>
              </w:rPr>
            </w:pPr>
            <w:r>
              <w:rPr>
                <w:rFonts w:ascii="Tahoma" w:hAnsi="Tahoma" w:cs="Tahoma"/>
                <w:sz w:val="24"/>
                <w:szCs w:val="24"/>
              </w:rPr>
              <w:t>P</w:t>
            </w:r>
            <w:r w:rsidRPr="00613DAD">
              <w:rPr>
                <w:rFonts w:ascii="Tahoma" w:hAnsi="Tahoma" w:cs="Tahoma"/>
                <w:sz w:val="24"/>
                <w:szCs w:val="24"/>
              </w:rPr>
              <w:t xml:space="preserve">reguntar a los alumnos qué sentimiento evoca </w:t>
            </w:r>
            <w:r>
              <w:rPr>
                <w:rFonts w:ascii="Tahoma" w:hAnsi="Tahoma" w:cs="Tahoma"/>
                <w:sz w:val="24"/>
                <w:szCs w:val="24"/>
              </w:rPr>
              <w:t xml:space="preserve">el poema anterior </w:t>
            </w:r>
            <w:r w:rsidRPr="00613DAD">
              <w:rPr>
                <w:rFonts w:ascii="Tahoma" w:hAnsi="Tahoma" w:cs="Tahoma"/>
                <w:sz w:val="24"/>
                <w:szCs w:val="24"/>
              </w:rPr>
              <w:t>y de qué tema habla (vida).</w:t>
            </w:r>
          </w:p>
          <w:p w14:paraId="3C669C26" w14:textId="77777777" w:rsidR="00574021" w:rsidRPr="003D427D" w:rsidRDefault="00574021" w:rsidP="00FE7B98">
            <w:pPr>
              <w:pStyle w:val="Sinespaciado"/>
              <w:numPr>
                <w:ilvl w:val="0"/>
                <w:numId w:val="4"/>
              </w:numPr>
              <w:jc w:val="both"/>
              <w:rPr>
                <w:rFonts w:ascii="Tahoma" w:hAnsi="Tahoma" w:cs="Tahoma"/>
                <w:sz w:val="24"/>
                <w:szCs w:val="24"/>
              </w:rPr>
            </w:pPr>
            <w:r>
              <w:rPr>
                <w:rFonts w:ascii="Tahoma" w:hAnsi="Tahoma" w:cs="Tahoma"/>
                <w:sz w:val="24"/>
                <w:szCs w:val="24"/>
              </w:rPr>
              <w:t>Hacer las preguntas siguientes</w:t>
            </w:r>
            <w:r w:rsidRPr="00613DAD">
              <w:rPr>
                <w:rFonts w:ascii="Tahoma" w:hAnsi="Tahoma" w:cs="Tahoma"/>
                <w:sz w:val="24"/>
                <w:szCs w:val="24"/>
              </w:rPr>
              <w:t>: ¿conoces los recursos que utilizan los poetas para evocar sentimientos?, ¿qué recursos literarios conoces?, ¿qué emociones has identificado en los distintos poemas que has leído?, ¿sabes que es una rima? y ¿qué es un verso?</w:t>
            </w:r>
          </w:p>
          <w:p w14:paraId="47814129" w14:textId="77777777" w:rsidR="00574021" w:rsidRPr="00613DAD" w:rsidRDefault="00574021" w:rsidP="00FE7B98">
            <w:pPr>
              <w:pStyle w:val="Sinespaciado"/>
              <w:jc w:val="both"/>
              <w:rPr>
                <w:rFonts w:ascii="Tahoma" w:hAnsi="Tahoma" w:cs="Tahoma"/>
                <w:b/>
                <w:sz w:val="24"/>
                <w:szCs w:val="24"/>
              </w:rPr>
            </w:pPr>
            <w:r>
              <w:rPr>
                <w:rFonts w:ascii="Tahoma" w:hAnsi="Tahoma" w:cs="Tahoma"/>
                <w:b/>
                <w:sz w:val="24"/>
                <w:szCs w:val="24"/>
              </w:rPr>
              <w:t>Poemas para llorar, reír y enamorarse</w:t>
            </w:r>
            <w:r w:rsidRPr="00613DAD">
              <w:rPr>
                <w:rFonts w:ascii="Tahoma" w:hAnsi="Tahoma" w:cs="Tahoma"/>
                <w:b/>
                <w:sz w:val="24"/>
                <w:szCs w:val="24"/>
              </w:rPr>
              <w:t>.</w:t>
            </w:r>
          </w:p>
          <w:p w14:paraId="44AD9630"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Leer los poemas de la página 159 y 160 comentar al respecto: Al mosquito de la trompetilla, Despedida y Soneto.</w:t>
            </w:r>
          </w:p>
          <w:p w14:paraId="5267968A"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 xml:space="preserve">Identificar </w:t>
            </w:r>
            <w:r>
              <w:rPr>
                <w:rFonts w:ascii="Tahoma" w:hAnsi="Tahoma" w:cs="Tahoma"/>
                <w:sz w:val="24"/>
                <w:szCs w:val="24"/>
              </w:rPr>
              <w:t>¿</w:t>
            </w:r>
            <w:r w:rsidRPr="00613DAD">
              <w:rPr>
                <w:rFonts w:ascii="Tahoma" w:hAnsi="Tahoma" w:cs="Tahoma"/>
                <w:sz w:val="24"/>
                <w:szCs w:val="24"/>
              </w:rPr>
              <w:t>cuál de los tres poemas anteriores se refieren a la muerte</w:t>
            </w:r>
            <w:r>
              <w:rPr>
                <w:rFonts w:ascii="Tahoma" w:hAnsi="Tahoma" w:cs="Tahoma"/>
                <w:sz w:val="24"/>
                <w:szCs w:val="24"/>
              </w:rPr>
              <w:t>?</w:t>
            </w:r>
            <w:r w:rsidRPr="00613DAD">
              <w:rPr>
                <w:rFonts w:ascii="Tahoma" w:hAnsi="Tahoma" w:cs="Tahoma"/>
                <w:sz w:val="24"/>
                <w:szCs w:val="24"/>
              </w:rPr>
              <w:t xml:space="preserve">, </w:t>
            </w:r>
            <w:r>
              <w:rPr>
                <w:rFonts w:ascii="Tahoma" w:hAnsi="Tahoma" w:cs="Tahoma"/>
                <w:sz w:val="24"/>
                <w:szCs w:val="24"/>
              </w:rPr>
              <w:t>¿</w:t>
            </w:r>
            <w:r w:rsidRPr="00613DAD">
              <w:rPr>
                <w:rFonts w:ascii="Tahoma" w:hAnsi="Tahoma" w:cs="Tahoma"/>
                <w:sz w:val="24"/>
                <w:szCs w:val="24"/>
              </w:rPr>
              <w:t>a quién dirige su reproche Sor Juana</w:t>
            </w:r>
            <w:r>
              <w:rPr>
                <w:rFonts w:ascii="Tahoma" w:hAnsi="Tahoma" w:cs="Tahoma"/>
                <w:sz w:val="24"/>
                <w:szCs w:val="24"/>
              </w:rPr>
              <w:t>?</w:t>
            </w:r>
            <w:r w:rsidRPr="00613DAD">
              <w:rPr>
                <w:rFonts w:ascii="Tahoma" w:hAnsi="Tahoma" w:cs="Tahoma"/>
                <w:sz w:val="24"/>
                <w:szCs w:val="24"/>
              </w:rPr>
              <w:t xml:space="preserve">, </w:t>
            </w:r>
            <w:r>
              <w:rPr>
                <w:rFonts w:ascii="Tahoma" w:hAnsi="Tahoma" w:cs="Tahoma"/>
                <w:sz w:val="24"/>
                <w:szCs w:val="24"/>
              </w:rPr>
              <w:t>¿</w:t>
            </w:r>
            <w:r w:rsidRPr="00613DAD">
              <w:rPr>
                <w:rFonts w:ascii="Tahoma" w:hAnsi="Tahoma" w:cs="Tahoma"/>
                <w:sz w:val="24"/>
                <w:szCs w:val="24"/>
              </w:rPr>
              <w:t>a q</w:t>
            </w:r>
            <w:r>
              <w:rPr>
                <w:rFonts w:ascii="Tahoma" w:hAnsi="Tahoma" w:cs="Tahoma"/>
                <w:sz w:val="24"/>
                <w:szCs w:val="24"/>
              </w:rPr>
              <w:t>uién alude Francisco de Quevedo?</w:t>
            </w:r>
          </w:p>
          <w:p w14:paraId="6B070392" w14:textId="77777777" w:rsidR="00574021" w:rsidRPr="00882A84"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Sobresaltar las diferencias entre el poema y el cuento. Llenar el cuadro de la pág. 161 resaltando algunos aspectos como su forma de presentación, ideas o sentimientos, presencia de personajes y recursos literarios.</w:t>
            </w:r>
          </w:p>
        </w:tc>
      </w:tr>
    </w:tbl>
    <w:p w14:paraId="16BAD607" w14:textId="77777777" w:rsidR="00574021" w:rsidRDefault="00574021" w:rsidP="00574021"/>
    <w:p w14:paraId="18B19AB8" w14:textId="77777777" w:rsidR="00574021" w:rsidRDefault="00574021" w:rsidP="00574021"/>
    <w:p w14:paraId="708945F4" w14:textId="77777777" w:rsidR="00574021" w:rsidRDefault="00574021" w:rsidP="00574021"/>
    <w:p w14:paraId="5D4D9BEC" w14:textId="77777777" w:rsidR="00574021" w:rsidRDefault="00574021" w:rsidP="00574021"/>
    <w:p w14:paraId="0563975C" w14:textId="77777777" w:rsidR="00574021" w:rsidRDefault="00574021" w:rsidP="00574021"/>
    <w:p w14:paraId="58B26A1B" w14:textId="77777777" w:rsidR="00F858F3" w:rsidRDefault="00F858F3" w:rsidP="00574021"/>
    <w:p w14:paraId="4F9D64CD" w14:textId="77777777" w:rsidR="00574021" w:rsidRDefault="00574021" w:rsidP="00574021"/>
    <w:p w14:paraId="6430E1E4" w14:textId="77777777" w:rsidR="00574021" w:rsidRDefault="00574021" w:rsidP="00574021"/>
    <w:p w14:paraId="4256C45D" w14:textId="77777777" w:rsidR="00574021" w:rsidRDefault="00574021" w:rsidP="00574021"/>
    <w:p w14:paraId="15B80A24" w14:textId="77777777" w:rsidR="00574021" w:rsidRDefault="00574021" w:rsidP="00574021"/>
    <w:p w14:paraId="5069BF33"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4021" w:rsidRPr="00FF0F98" w14:paraId="45FA2E49" w14:textId="77777777" w:rsidTr="00574021">
        <w:tc>
          <w:tcPr>
            <w:tcW w:w="1951" w:type="dxa"/>
            <w:shd w:val="clear" w:color="auto" w:fill="auto"/>
            <w:vAlign w:val="center"/>
          </w:tcPr>
          <w:p w14:paraId="03D8E33E" w14:textId="77777777" w:rsidR="00574021" w:rsidRPr="00FF0F98" w:rsidRDefault="00F858F3" w:rsidP="00FE7B98">
            <w:pPr>
              <w:jc w:val="center"/>
              <w:rPr>
                <w:b/>
              </w:rPr>
            </w:pPr>
            <w:r>
              <w:rPr>
                <w:b/>
              </w:rPr>
              <w:lastRenderedPageBreak/>
              <w:t>MATERIA</w:t>
            </w:r>
          </w:p>
        </w:tc>
        <w:tc>
          <w:tcPr>
            <w:tcW w:w="2382" w:type="dxa"/>
            <w:shd w:val="clear" w:color="auto" w:fill="auto"/>
            <w:vAlign w:val="center"/>
          </w:tcPr>
          <w:p w14:paraId="32928197" w14:textId="77777777" w:rsidR="00574021" w:rsidRPr="00FF0F98" w:rsidRDefault="00574021" w:rsidP="00FE7B98">
            <w:pPr>
              <w:jc w:val="center"/>
              <w:rPr>
                <w:b/>
                <w:sz w:val="36"/>
                <w:szCs w:val="36"/>
              </w:rPr>
            </w:pPr>
            <w:r w:rsidRPr="00FF0F98">
              <w:rPr>
                <w:b/>
                <w:sz w:val="36"/>
                <w:szCs w:val="36"/>
              </w:rPr>
              <w:t>Español</w:t>
            </w:r>
          </w:p>
        </w:tc>
        <w:tc>
          <w:tcPr>
            <w:tcW w:w="1445" w:type="dxa"/>
            <w:shd w:val="clear" w:color="auto" w:fill="auto"/>
            <w:vAlign w:val="center"/>
          </w:tcPr>
          <w:p w14:paraId="39823CF2" w14:textId="77777777" w:rsidR="00574021" w:rsidRPr="00FF0F98" w:rsidRDefault="00F858F3" w:rsidP="00FE7B98">
            <w:pPr>
              <w:jc w:val="center"/>
              <w:rPr>
                <w:b/>
              </w:rPr>
            </w:pPr>
            <w:r>
              <w:rPr>
                <w:b/>
              </w:rPr>
              <w:t>GRADO</w:t>
            </w:r>
          </w:p>
        </w:tc>
        <w:tc>
          <w:tcPr>
            <w:tcW w:w="993" w:type="dxa"/>
            <w:shd w:val="clear" w:color="auto" w:fill="auto"/>
            <w:vAlign w:val="center"/>
          </w:tcPr>
          <w:p w14:paraId="5468E781"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578626AA" w14:textId="77777777" w:rsidR="00574021" w:rsidRPr="00FF0F98" w:rsidRDefault="00F858F3" w:rsidP="00FE7B98">
            <w:pPr>
              <w:jc w:val="center"/>
              <w:rPr>
                <w:b/>
              </w:rPr>
            </w:pPr>
            <w:r>
              <w:rPr>
                <w:b/>
              </w:rPr>
              <w:t>SEMANA</w:t>
            </w:r>
          </w:p>
        </w:tc>
        <w:tc>
          <w:tcPr>
            <w:tcW w:w="3729" w:type="dxa"/>
            <w:shd w:val="clear" w:color="auto" w:fill="auto"/>
            <w:vAlign w:val="center"/>
          </w:tcPr>
          <w:p w14:paraId="508629B0" w14:textId="77777777" w:rsidR="00574021" w:rsidRPr="00DB5020" w:rsidRDefault="00F858F3" w:rsidP="00FE7B98">
            <w:pPr>
              <w:rPr>
                <w:szCs w:val="24"/>
              </w:rPr>
            </w:pPr>
            <w:r>
              <w:rPr>
                <w:szCs w:val="24"/>
              </w:rPr>
              <w:t>Semana 2</w:t>
            </w:r>
          </w:p>
        </w:tc>
      </w:tr>
      <w:tr w:rsidR="00574021" w:rsidRPr="00FF0F98" w14:paraId="7458417C" w14:textId="77777777" w:rsidTr="00574021">
        <w:trPr>
          <w:trHeight w:val="383"/>
        </w:trPr>
        <w:tc>
          <w:tcPr>
            <w:tcW w:w="14185" w:type="dxa"/>
            <w:gridSpan w:val="6"/>
            <w:shd w:val="clear" w:color="auto" w:fill="auto"/>
            <w:vAlign w:val="center"/>
          </w:tcPr>
          <w:p w14:paraId="29CE8F32" w14:textId="77777777" w:rsidR="00574021" w:rsidRPr="00FF0F98" w:rsidRDefault="00F858F3" w:rsidP="00FE7B98">
            <w:pPr>
              <w:jc w:val="center"/>
              <w:rPr>
                <w:b/>
              </w:rPr>
            </w:pPr>
            <w:r>
              <w:rPr>
                <w:b/>
              </w:rPr>
              <w:t>ACTIVIDADES</w:t>
            </w:r>
          </w:p>
        </w:tc>
      </w:tr>
      <w:tr w:rsidR="00574021" w:rsidRPr="00FF0F98" w14:paraId="6315A849" w14:textId="77777777" w:rsidTr="00574021">
        <w:trPr>
          <w:trHeight w:val="1283"/>
        </w:trPr>
        <w:tc>
          <w:tcPr>
            <w:tcW w:w="14185" w:type="dxa"/>
            <w:gridSpan w:val="6"/>
            <w:shd w:val="clear" w:color="auto" w:fill="auto"/>
            <w:vAlign w:val="center"/>
          </w:tcPr>
          <w:p w14:paraId="78D52775" w14:textId="77777777" w:rsidR="00574021" w:rsidRPr="00613DAD" w:rsidRDefault="00574021" w:rsidP="00FE7B98">
            <w:pPr>
              <w:pStyle w:val="Sinespaciado"/>
              <w:jc w:val="both"/>
              <w:rPr>
                <w:rFonts w:ascii="Tahoma" w:hAnsi="Tahoma" w:cs="Tahoma"/>
                <w:sz w:val="24"/>
                <w:szCs w:val="24"/>
              </w:rPr>
            </w:pPr>
          </w:p>
          <w:p w14:paraId="2457A59F"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rPr>
              <w:t xml:space="preserve">Buscar más poemas para leer e identificar los sentimientos que evoca cada uno, en el siguiente link: </w:t>
            </w:r>
            <w:r w:rsidRPr="00F858F3">
              <w:rPr>
                <w:rFonts w:ascii="Tahoma" w:hAnsi="Tahoma" w:cs="Tahoma"/>
                <w:sz w:val="24"/>
                <w:szCs w:val="24"/>
                <w:lang w:val="es-ES" w:eastAsia="es-ES"/>
              </w:rPr>
              <w:t>http://www.cibernotas.com/</w:t>
            </w:r>
            <w:r w:rsidRPr="00613DAD">
              <w:rPr>
                <w:rFonts w:ascii="Tahoma" w:hAnsi="Tahoma" w:cs="Tahoma"/>
                <w:sz w:val="24"/>
                <w:szCs w:val="24"/>
                <w:lang w:val="es-ES" w:eastAsia="es-ES"/>
              </w:rPr>
              <w:t xml:space="preserve"> </w:t>
            </w:r>
          </w:p>
          <w:p w14:paraId="517990D0" w14:textId="77777777" w:rsidR="00574021" w:rsidRPr="00613DAD" w:rsidRDefault="00574021" w:rsidP="00FE7B98">
            <w:pPr>
              <w:pStyle w:val="Sinespaciado"/>
              <w:numPr>
                <w:ilvl w:val="0"/>
                <w:numId w:val="4"/>
              </w:numPr>
              <w:jc w:val="both"/>
              <w:rPr>
                <w:rFonts w:ascii="Tahoma" w:hAnsi="Tahoma" w:cs="Tahoma"/>
                <w:sz w:val="24"/>
                <w:szCs w:val="24"/>
                <w:lang w:eastAsia="es-ES"/>
              </w:rPr>
            </w:pPr>
            <w:r w:rsidRPr="00613DAD">
              <w:rPr>
                <w:rFonts w:ascii="Tahoma" w:hAnsi="Tahoma" w:cs="Tahoma"/>
                <w:sz w:val="24"/>
                <w:szCs w:val="24"/>
              </w:rPr>
              <w:t xml:space="preserve">Solicitar a los alumnos que en equipo escriban un poema pequeño tomado de la fuente anterior en una hoja blanca y hacer el análisis del sentimiento que evoca,  </w:t>
            </w:r>
            <w:r>
              <w:rPr>
                <w:rFonts w:ascii="Tahoma" w:hAnsi="Tahoma" w:cs="Tahoma"/>
                <w:sz w:val="24"/>
                <w:szCs w:val="24"/>
              </w:rPr>
              <w:t>el tema que aborda, cantidad de</w:t>
            </w:r>
            <w:r w:rsidRPr="00613DAD">
              <w:rPr>
                <w:rFonts w:ascii="Tahoma" w:hAnsi="Tahoma" w:cs="Tahoma"/>
                <w:sz w:val="24"/>
                <w:szCs w:val="24"/>
              </w:rPr>
              <w:t xml:space="preserve"> estrofas, </w:t>
            </w:r>
            <w:r>
              <w:rPr>
                <w:rFonts w:ascii="Tahoma" w:hAnsi="Tahoma" w:cs="Tahoma"/>
                <w:sz w:val="24"/>
                <w:szCs w:val="24"/>
              </w:rPr>
              <w:t xml:space="preserve">cantidad de </w:t>
            </w:r>
            <w:r w:rsidRPr="00613DAD">
              <w:rPr>
                <w:rFonts w:ascii="Tahoma" w:hAnsi="Tahoma" w:cs="Tahoma"/>
                <w:sz w:val="24"/>
                <w:szCs w:val="24"/>
              </w:rPr>
              <w:t>versos q</w:t>
            </w:r>
            <w:r>
              <w:rPr>
                <w:rFonts w:ascii="Tahoma" w:hAnsi="Tahoma" w:cs="Tahoma"/>
                <w:sz w:val="24"/>
                <w:szCs w:val="24"/>
              </w:rPr>
              <w:t>ue tiene  y subrayar las rimas con un color.</w:t>
            </w:r>
          </w:p>
          <w:p w14:paraId="3FB5636A"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Después del análisis compartir los criterios de clasificación.</w:t>
            </w:r>
          </w:p>
          <w:p w14:paraId="2CB3A9E8"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Elaborar varios letreros con los nombres de los sentimientos y pegarlos alrededor del salón en diversos lugares.</w:t>
            </w:r>
          </w:p>
          <w:p w14:paraId="0389FF4E" w14:textId="77777777" w:rsidR="00574021" w:rsidRPr="00882A84"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Seleccionar estrofas que hayan llamado la atención y escribirlas en hojas blancas. Diferentes alumnos deberán leer</w:t>
            </w:r>
            <w:r>
              <w:rPr>
                <w:rFonts w:ascii="Tahoma" w:hAnsi="Tahoma" w:cs="Tahoma"/>
                <w:sz w:val="24"/>
                <w:szCs w:val="24"/>
                <w:lang w:eastAsia="es-ES"/>
              </w:rPr>
              <w:t xml:space="preserve"> las estrofas y las irán</w:t>
            </w:r>
            <w:r w:rsidRPr="00613DAD">
              <w:rPr>
                <w:rFonts w:ascii="Tahoma" w:hAnsi="Tahoma" w:cs="Tahoma"/>
                <w:sz w:val="24"/>
                <w:szCs w:val="24"/>
                <w:lang w:eastAsia="es-ES"/>
              </w:rPr>
              <w:t xml:space="preserve"> pegando bajo el nombre del sentimiento que evoquen. Pasar a varios alumnos a hacer el ejercicio.</w:t>
            </w:r>
          </w:p>
          <w:p w14:paraId="6013F487" w14:textId="77777777" w:rsidR="00574021" w:rsidRPr="00613DAD" w:rsidRDefault="00574021" w:rsidP="00FE7B98">
            <w:pPr>
              <w:pStyle w:val="Sinespaciado"/>
              <w:numPr>
                <w:ilvl w:val="0"/>
                <w:numId w:val="4"/>
              </w:numPr>
              <w:jc w:val="both"/>
              <w:rPr>
                <w:rFonts w:ascii="Tahoma" w:hAnsi="Tahoma" w:cs="Tahoma"/>
                <w:sz w:val="24"/>
                <w:szCs w:val="24"/>
              </w:rPr>
            </w:pPr>
            <w:r>
              <w:rPr>
                <w:rFonts w:ascii="Tahoma" w:hAnsi="Tahoma" w:cs="Tahoma"/>
                <w:sz w:val="24"/>
                <w:szCs w:val="24"/>
                <w:lang w:eastAsia="es-ES"/>
              </w:rPr>
              <w:t xml:space="preserve">Leer el soneto: Soneto Sonetil, </w:t>
            </w:r>
            <w:r w:rsidRPr="00613DAD">
              <w:rPr>
                <w:rFonts w:ascii="Tahoma" w:hAnsi="Tahoma" w:cs="Tahoma"/>
                <w:sz w:val="24"/>
                <w:szCs w:val="24"/>
                <w:lang w:eastAsia="es-ES"/>
              </w:rPr>
              <w:t>de la página 163, pasar las 7 preguntas sobre cuántos versos tiene el soneto, cuántos cuartetos y tercetos, etc., a la libreta y contestarlas de acuerdo al poema.</w:t>
            </w:r>
          </w:p>
          <w:p w14:paraId="7898CAC9"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Comentar las respuestas de manera grupal para externar sus opiniones.</w:t>
            </w:r>
          </w:p>
          <w:p w14:paraId="18A888DE"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Ver algo sobre la biografía de Sor Juana Inés en el siguiente enlace  y comentar:</w:t>
            </w:r>
          </w:p>
          <w:p w14:paraId="14976C44" w14:textId="77777777" w:rsidR="00574021" w:rsidRPr="00613DAD" w:rsidRDefault="00574021" w:rsidP="00FE7B98">
            <w:pPr>
              <w:pStyle w:val="Sinespaciado"/>
              <w:ind w:left="720"/>
              <w:jc w:val="both"/>
              <w:rPr>
                <w:rFonts w:ascii="Tahoma" w:hAnsi="Tahoma" w:cs="Tahoma"/>
                <w:sz w:val="24"/>
                <w:szCs w:val="24"/>
              </w:rPr>
            </w:pPr>
            <w:r w:rsidRPr="00F858F3">
              <w:rPr>
                <w:rFonts w:ascii="Tahoma" w:hAnsi="Tahoma" w:cs="Tahoma"/>
                <w:sz w:val="24"/>
                <w:szCs w:val="24"/>
              </w:rPr>
              <w:t>https://www.youtube.com/watch?v=6D2nzviNDuA</w:t>
            </w:r>
          </w:p>
          <w:p w14:paraId="10212859" w14:textId="77777777" w:rsidR="00574021" w:rsidRPr="00882A84"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Leer el dato interesante sobre la vida de Sor Juana Inés de la Cruz en la página 163.</w:t>
            </w:r>
          </w:p>
        </w:tc>
      </w:tr>
    </w:tbl>
    <w:p w14:paraId="50E5DD13" w14:textId="77777777" w:rsidR="00574021" w:rsidRDefault="00574021" w:rsidP="00574021"/>
    <w:p w14:paraId="1D5EF29A" w14:textId="77777777" w:rsidR="00574021" w:rsidRDefault="00574021" w:rsidP="00574021"/>
    <w:p w14:paraId="5E8DC979" w14:textId="77777777" w:rsidR="00574021" w:rsidRDefault="00574021" w:rsidP="00574021"/>
    <w:p w14:paraId="00770466" w14:textId="77777777" w:rsidR="00574021" w:rsidRDefault="00574021" w:rsidP="00574021"/>
    <w:p w14:paraId="70F05D92" w14:textId="77777777" w:rsidR="00574021" w:rsidRDefault="00574021" w:rsidP="00574021"/>
    <w:p w14:paraId="5042A3CC" w14:textId="77777777" w:rsidR="00574021" w:rsidRDefault="00574021" w:rsidP="00574021"/>
    <w:p w14:paraId="2792B4EF" w14:textId="77777777" w:rsidR="00574021" w:rsidRDefault="00574021" w:rsidP="00574021"/>
    <w:p w14:paraId="4233F6E9" w14:textId="77777777" w:rsidR="00574021" w:rsidRDefault="00574021" w:rsidP="00574021"/>
    <w:p w14:paraId="5E942A6D" w14:textId="77777777" w:rsidR="00574021" w:rsidRDefault="00574021" w:rsidP="00574021"/>
    <w:p w14:paraId="752C7302" w14:textId="77777777" w:rsidR="00574021" w:rsidRDefault="00574021" w:rsidP="00574021"/>
    <w:p w14:paraId="454504A5"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4021" w:rsidRPr="00FF0F98" w14:paraId="195B15A5" w14:textId="77777777" w:rsidTr="00574021">
        <w:tc>
          <w:tcPr>
            <w:tcW w:w="1951" w:type="dxa"/>
            <w:shd w:val="clear" w:color="auto" w:fill="auto"/>
            <w:vAlign w:val="center"/>
          </w:tcPr>
          <w:p w14:paraId="03CFFD98" w14:textId="77777777" w:rsidR="00574021" w:rsidRPr="00FF0F98" w:rsidRDefault="00F858F3" w:rsidP="00FE7B98">
            <w:pPr>
              <w:jc w:val="center"/>
              <w:rPr>
                <w:b/>
              </w:rPr>
            </w:pPr>
            <w:r>
              <w:rPr>
                <w:b/>
              </w:rPr>
              <w:lastRenderedPageBreak/>
              <w:t>MATERIA</w:t>
            </w:r>
          </w:p>
        </w:tc>
        <w:tc>
          <w:tcPr>
            <w:tcW w:w="2382" w:type="dxa"/>
            <w:shd w:val="clear" w:color="auto" w:fill="auto"/>
            <w:vAlign w:val="center"/>
          </w:tcPr>
          <w:p w14:paraId="5D4066EA" w14:textId="77777777" w:rsidR="00574021" w:rsidRPr="00FF0F98" w:rsidRDefault="00574021" w:rsidP="00FE7B98">
            <w:pPr>
              <w:jc w:val="center"/>
              <w:rPr>
                <w:b/>
                <w:sz w:val="36"/>
                <w:szCs w:val="36"/>
              </w:rPr>
            </w:pPr>
            <w:r w:rsidRPr="00FF0F98">
              <w:rPr>
                <w:b/>
                <w:sz w:val="36"/>
                <w:szCs w:val="36"/>
              </w:rPr>
              <w:t>Español</w:t>
            </w:r>
          </w:p>
        </w:tc>
        <w:tc>
          <w:tcPr>
            <w:tcW w:w="1445" w:type="dxa"/>
            <w:shd w:val="clear" w:color="auto" w:fill="auto"/>
            <w:vAlign w:val="center"/>
          </w:tcPr>
          <w:p w14:paraId="0AB90FC7" w14:textId="77777777" w:rsidR="00574021" w:rsidRPr="00FF0F98" w:rsidRDefault="00F858F3" w:rsidP="00FE7B98">
            <w:pPr>
              <w:jc w:val="center"/>
              <w:rPr>
                <w:b/>
              </w:rPr>
            </w:pPr>
            <w:r>
              <w:rPr>
                <w:b/>
              </w:rPr>
              <w:t>GRADO</w:t>
            </w:r>
          </w:p>
        </w:tc>
        <w:tc>
          <w:tcPr>
            <w:tcW w:w="993" w:type="dxa"/>
            <w:shd w:val="clear" w:color="auto" w:fill="auto"/>
            <w:vAlign w:val="center"/>
          </w:tcPr>
          <w:p w14:paraId="789F06ED"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07D9B6CD" w14:textId="77777777" w:rsidR="00574021" w:rsidRPr="00FF0F98" w:rsidRDefault="00F858F3" w:rsidP="00FE7B98">
            <w:pPr>
              <w:jc w:val="center"/>
              <w:rPr>
                <w:b/>
              </w:rPr>
            </w:pPr>
            <w:r>
              <w:rPr>
                <w:b/>
              </w:rPr>
              <w:t>SEMANA</w:t>
            </w:r>
          </w:p>
        </w:tc>
        <w:tc>
          <w:tcPr>
            <w:tcW w:w="3729" w:type="dxa"/>
            <w:shd w:val="clear" w:color="auto" w:fill="auto"/>
            <w:vAlign w:val="center"/>
          </w:tcPr>
          <w:p w14:paraId="46467DF6" w14:textId="77777777" w:rsidR="00574021" w:rsidRPr="00DB5020" w:rsidRDefault="00F858F3" w:rsidP="00FE7B98">
            <w:pPr>
              <w:rPr>
                <w:szCs w:val="24"/>
              </w:rPr>
            </w:pPr>
            <w:r>
              <w:rPr>
                <w:szCs w:val="24"/>
              </w:rPr>
              <w:t>Semana 3</w:t>
            </w:r>
          </w:p>
        </w:tc>
      </w:tr>
      <w:tr w:rsidR="00574021" w:rsidRPr="00FF0F98" w14:paraId="58EAA4E7" w14:textId="77777777" w:rsidTr="00574021">
        <w:trPr>
          <w:trHeight w:val="383"/>
        </w:trPr>
        <w:tc>
          <w:tcPr>
            <w:tcW w:w="14185" w:type="dxa"/>
            <w:gridSpan w:val="6"/>
            <w:shd w:val="clear" w:color="auto" w:fill="auto"/>
            <w:vAlign w:val="center"/>
          </w:tcPr>
          <w:p w14:paraId="565A1529" w14:textId="77777777" w:rsidR="00574021" w:rsidRPr="00FF0F98" w:rsidRDefault="00F858F3" w:rsidP="00FE7B98">
            <w:pPr>
              <w:jc w:val="center"/>
              <w:rPr>
                <w:b/>
              </w:rPr>
            </w:pPr>
            <w:r>
              <w:rPr>
                <w:b/>
              </w:rPr>
              <w:t>ACTIVIDADES</w:t>
            </w:r>
          </w:p>
        </w:tc>
      </w:tr>
      <w:tr w:rsidR="00574021" w:rsidRPr="00FF0F98" w14:paraId="64C2F556" w14:textId="77777777" w:rsidTr="00574021">
        <w:trPr>
          <w:trHeight w:val="420"/>
        </w:trPr>
        <w:tc>
          <w:tcPr>
            <w:tcW w:w="14185" w:type="dxa"/>
            <w:gridSpan w:val="6"/>
            <w:shd w:val="clear" w:color="auto" w:fill="auto"/>
            <w:vAlign w:val="center"/>
          </w:tcPr>
          <w:p w14:paraId="3CC5180C" w14:textId="77777777" w:rsid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 xml:space="preserve">Fichero del saber. Pág. 164. Explicar a los alumnos </w:t>
            </w:r>
            <w:r>
              <w:rPr>
                <w:rFonts w:ascii="Tahoma" w:hAnsi="Tahoma" w:cs="Tahoma"/>
                <w:sz w:val="24"/>
                <w:szCs w:val="24"/>
                <w:lang w:eastAsia="es-ES"/>
              </w:rPr>
              <w:t>lo que</w:t>
            </w:r>
            <w:r w:rsidRPr="00613DAD">
              <w:rPr>
                <w:rFonts w:ascii="Tahoma" w:hAnsi="Tahoma" w:cs="Tahoma"/>
                <w:sz w:val="24"/>
                <w:szCs w:val="24"/>
                <w:lang w:eastAsia="es-ES"/>
              </w:rPr>
              <w:t xml:space="preserve"> es la métrica, la cual se refiere al número de sílabas de un verso. Enseguida el alumno escribirá el concepto de acuerdo a lo que entendió junto con un ejemplo.</w:t>
            </w:r>
          </w:p>
          <w:p w14:paraId="70384DF0"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Explicar lo que es verso libre</w:t>
            </w:r>
            <w:r>
              <w:rPr>
                <w:rFonts w:ascii="Tahoma" w:hAnsi="Tahoma" w:cs="Tahoma"/>
                <w:sz w:val="24"/>
                <w:szCs w:val="24"/>
                <w:lang w:eastAsia="es-ES"/>
              </w:rPr>
              <w:t>,</w:t>
            </w:r>
            <w:r w:rsidRPr="00613DAD">
              <w:rPr>
                <w:rFonts w:ascii="Tahoma" w:hAnsi="Tahoma" w:cs="Tahoma"/>
                <w:sz w:val="24"/>
                <w:szCs w:val="24"/>
                <w:lang w:eastAsia="es-ES"/>
              </w:rPr>
              <w:t xml:space="preserve"> el cual nos habla de que hay versos que no tienen un número determina</w:t>
            </w:r>
            <w:r>
              <w:rPr>
                <w:rFonts w:ascii="Tahoma" w:hAnsi="Tahoma" w:cs="Tahoma"/>
                <w:sz w:val="24"/>
                <w:szCs w:val="24"/>
                <w:lang w:eastAsia="es-ES"/>
              </w:rPr>
              <w:t>do de sílabas, ni rimas, pero sí</w:t>
            </w:r>
            <w:r w:rsidRPr="00613DAD">
              <w:rPr>
                <w:rFonts w:ascii="Tahoma" w:hAnsi="Tahoma" w:cs="Tahoma"/>
                <w:sz w:val="24"/>
                <w:szCs w:val="24"/>
                <w:lang w:eastAsia="es-ES"/>
              </w:rPr>
              <w:t xml:space="preserve"> requiere</w:t>
            </w:r>
            <w:r>
              <w:rPr>
                <w:rFonts w:ascii="Tahoma" w:hAnsi="Tahoma" w:cs="Tahoma"/>
                <w:sz w:val="24"/>
                <w:szCs w:val="24"/>
                <w:lang w:eastAsia="es-ES"/>
              </w:rPr>
              <w:t>n</w:t>
            </w:r>
            <w:r w:rsidRPr="00613DAD">
              <w:rPr>
                <w:rFonts w:ascii="Tahoma" w:hAnsi="Tahoma" w:cs="Tahoma"/>
                <w:sz w:val="24"/>
                <w:szCs w:val="24"/>
                <w:lang w:eastAsia="es-ES"/>
              </w:rPr>
              <w:t xml:space="preserve"> ritmo. Enseguida el alumno debe escribir su concepto y un ejemplo.</w:t>
            </w:r>
          </w:p>
          <w:p w14:paraId="3B12D843"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 xml:space="preserve">Explicar a </w:t>
            </w:r>
            <w:r>
              <w:rPr>
                <w:rFonts w:ascii="Tahoma" w:hAnsi="Tahoma" w:cs="Tahoma"/>
                <w:sz w:val="24"/>
                <w:szCs w:val="24"/>
                <w:lang w:eastAsia="es-ES"/>
              </w:rPr>
              <w:t>los alumnos lo que es un soneto,</w:t>
            </w:r>
            <w:r w:rsidRPr="00613DAD">
              <w:rPr>
                <w:rFonts w:ascii="Tahoma" w:hAnsi="Tahoma" w:cs="Tahoma"/>
                <w:sz w:val="24"/>
                <w:szCs w:val="24"/>
                <w:lang w:eastAsia="es-ES"/>
              </w:rPr>
              <w:t xml:space="preserve"> el cual está formado por dos cuartetos y dos tercetos y cada uno de los versos debe tener once sílabas.</w:t>
            </w:r>
          </w:p>
          <w:p w14:paraId="5CFF67B7"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Explicar también la sinalefa: la cual se presenta cuando se unen dos sílabas de dos palabras en un mismo verso, por ejemplo “y-no-</w:t>
            </w:r>
            <w:r w:rsidRPr="00613DAD">
              <w:rPr>
                <w:rFonts w:ascii="Tahoma" w:hAnsi="Tahoma" w:cs="Tahoma"/>
                <w:b/>
                <w:sz w:val="24"/>
                <w:szCs w:val="24"/>
                <w:u w:val="single"/>
                <w:lang w:eastAsia="es-ES"/>
              </w:rPr>
              <w:t>mi en</w:t>
            </w:r>
            <w:r w:rsidRPr="00613DAD">
              <w:rPr>
                <w:rFonts w:ascii="Tahoma" w:hAnsi="Tahoma" w:cs="Tahoma"/>
                <w:sz w:val="24"/>
                <w:szCs w:val="24"/>
                <w:lang w:eastAsia="es-ES"/>
              </w:rPr>
              <w:t>-ten-di-mien-</w:t>
            </w:r>
            <w:r w:rsidRPr="00613DAD">
              <w:rPr>
                <w:rFonts w:ascii="Tahoma" w:hAnsi="Tahoma" w:cs="Tahoma"/>
                <w:b/>
                <w:sz w:val="24"/>
                <w:szCs w:val="24"/>
                <w:u w:val="single"/>
                <w:lang w:eastAsia="es-ES"/>
              </w:rPr>
              <w:t>to en</w:t>
            </w:r>
            <w:r w:rsidRPr="00613DAD">
              <w:rPr>
                <w:rFonts w:ascii="Tahoma" w:hAnsi="Tahoma" w:cs="Tahoma"/>
                <w:sz w:val="24"/>
                <w:szCs w:val="24"/>
                <w:lang w:eastAsia="es-ES"/>
              </w:rPr>
              <w:t>-las-be-lle-zas.</w:t>
            </w:r>
          </w:p>
          <w:p w14:paraId="4D3ACE77" w14:textId="77777777" w:rsid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Escribir  varios poemas en el pizarrón a los alumnos para que identifiquen el soneto y la sinalefa en los versos.</w:t>
            </w:r>
          </w:p>
          <w:p w14:paraId="640F9627" w14:textId="77777777" w:rsidR="00574021" w:rsidRPr="00882A84"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Revisar el ejemplo de la pág. 165 “Nocturno a Rosario” de Manuel Acuña.</w:t>
            </w:r>
          </w:p>
          <w:p w14:paraId="450037BA" w14:textId="77777777" w:rsidR="00574021" w:rsidRPr="00613DAD" w:rsidRDefault="00574021" w:rsidP="00FE7B98">
            <w:pPr>
              <w:pStyle w:val="Sinespaciado"/>
              <w:jc w:val="both"/>
              <w:rPr>
                <w:rFonts w:ascii="Tahoma" w:hAnsi="Tahoma" w:cs="Tahoma"/>
                <w:b/>
                <w:sz w:val="24"/>
                <w:szCs w:val="24"/>
              </w:rPr>
            </w:pPr>
            <w:r w:rsidRPr="00613DAD">
              <w:rPr>
                <w:rFonts w:ascii="Tahoma" w:hAnsi="Tahoma" w:cs="Tahoma"/>
                <w:b/>
                <w:sz w:val="24"/>
                <w:szCs w:val="24"/>
                <w:lang w:eastAsia="es-ES"/>
              </w:rPr>
              <w:t>Agudas, graves y esdrújulas, al final.</w:t>
            </w:r>
          </w:p>
          <w:p w14:paraId="3466A114" w14:textId="77777777" w:rsidR="00574021" w:rsidRP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Analizar el último verso, donde se presenta una palabra aguda al final del verso, la cual hace que aumente una sílaba.</w:t>
            </w:r>
          </w:p>
          <w:p w14:paraId="603E532E" w14:textId="77777777" w:rsid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Escribir más ejemplos sobre las graves, las cuales no af</w:t>
            </w:r>
            <w:r>
              <w:rPr>
                <w:rFonts w:ascii="Tahoma" w:hAnsi="Tahoma" w:cs="Tahoma"/>
                <w:sz w:val="24"/>
                <w:szCs w:val="24"/>
                <w:lang w:eastAsia="es-ES"/>
              </w:rPr>
              <w:t xml:space="preserve">ectan el conteo de las sílabas. Revisar también los </w:t>
            </w:r>
            <w:r w:rsidRPr="00613DAD">
              <w:rPr>
                <w:rFonts w:ascii="Tahoma" w:hAnsi="Tahoma" w:cs="Tahoma"/>
                <w:sz w:val="24"/>
                <w:szCs w:val="24"/>
                <w:lang w:eastAsia="es-ES"/>
              </w:rPr>
              <w:t>versos con esdrújula al final</w:t>
            </w:r>
            <w:r>
              <w:rPr>
                <w:rFonts w:ascii="Tahoma" w:hAnsi="Tahoma" w:cs="Tahoma"/>
                <w:sz w:val="24"/>
                <w:szCs w:val="24"/>
                <w:lang w:eastAsia="es-ES"/>
              </w:rPr>
              <w:t>,</w:t>
            </w:r>
            <w:r w:rsidRPr="00613DAD">
              <w:rPr>
                <w:rFonts w:ascii="Tahoma" w:hAnsi="Tahoma" w:cs="Tahoma"/>
                <w:sz w:val="24"/>
                <w:szCs w:val="24"/>
                <w:lang w:eastAsia="es-ES"/>
              </w:rPr>
              <w:t xml:space="preserve"> donde se resta una sílaba.</w:t>
            </w:r>
          </w:p>
          <w:p w14:paraId="520A0086" w14:textId="77777777" w:rsidR="00574021" w:rsidRPr="006D257B" w:rsidRDefault="00574021" w:rsidP="00FE7B98">
            <w:pPr>
              <w:pStyle w:val="Sinespaciado"/>
              <w:numPr>
                <w:ilvl w:val="0"/>
                <w:numId w:val="4"/>
              </w:numPr>
              <w:jc w:val="both"/>
              <w:rPr>
                <w:rFonts w:ascii="Tahoma" w:hAnsi="Tahoma" w:cs="Tahoma"/>
                <w:sz w:val="24"/>
                <w:szCs w:val="24"/>
              </w:rPr>
            </w:pPr>
          </w:p>
        </w:tc>
      </w:tr>
    </w:tbl>
    <w:p w14:paraId="264ACA39" w14:textId="77777777" w:rsidR="00574021" w:rsidRDefault="00574021" w:rsidP="00574021"/>
    <w:p w14:paraId="1E3CA85A" w14:textId="77777777" w:rsidR="00574021" w:rsidRDefault="00574021" w:rsidP="00574021"/>
    <w:p w14:paraId="18134EA7" w14:textId="77777777" w:rsidR="00574021" w:rsidRDefault="00574021" w:rsidP="00574021"/>
    <w:p w14:paraId="37BD1ADC" w14:textId="77777777" w:rsidR="00F858F3" w:rsidRDefault="00F858F3" w:rsidP="00574021"/>
    <w:p w14:paraId="6CBC3A9E" w14:textId="77777777" w:rsidR="00574021" w:rsidRDefault="00574021" w:rsidP="00574021"/>
    <w:p w14:paraId="0C21B14B" w14:textId="77777777" w:rsidR="00574021" w:rsidRDefault="00574021" w:rsidP="00574021"/>
    <w:p w14:paraId="039B4153" w14:textId="77777777" w:rsidR="00574021" w:rsidRDefault="00574021" w:rsidP="00574021"/>
    <w:p w14:paraId="7625ADAB" w14:textId="77777777" w:rsidR="00574021" w:rsidRDefault="00574021" w:rsidP="00574021"/>
    <w:p w14:paraId="1E8472E2" w14:textId="77777777" w:rsidR="00574021" w:rsidRDefault="00574021" w:rsidP="00574021"/>
    <w:p w14:paraId="5A380205" w14:textId="77777777" w:rsidR="00574021" w:rsidRDefault="00574021" w:rsidP="00574021"/>
    <w:p w14:paraId="31B26351"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574021" w:rsidRPr="00FF0F98" w14:paraId="792E0F43" w14:textId="77777777" w:rsidTr="00574021">
        <w:tc>
          <w:tcPr>
            <w:tcW w:w="1951" w:type="dxa"/>
            <w:shd w:val="clear" w:color="auto" w:fill="auto"/>
            <w:vAlign w:val="center"/>
          </w:tcPr>
          <w:p w14:paraId="2398EAAD" w14:textId="77777777" w:rsidR="00574021" w:rsidRPr="00FF0F98" w:rsidRDefault="00F858F3" w:rsidP="00FE7B98">
            <w:pPr>
              <w:jc w:val="center"/>
              <w:rPr>
                <w:b/>
              </w:rPr>
            </w:pPr>
            <w:r>
              <w:rPr>
                <w:b/>
              </w:rPr>
              <w:lastRenderedPageBreak/>
              <w:t>MATERIA</w:t>
            </w:r>
          </w:p>
        </w:tc>
        <w:tc>
          <w:tcPr>
            <w:tcW w:w="2382" w:type="dxa"/>
            <w:shd w:val="clear" w:color="auto" w:fill="auto"/>
            <w:vAlign w:val="center"/>
          </w:tcPr>
          <w:p w14:paraId="3C6FB6EE" w14:textId="77777777" w:rsidR="00574021" w:rsidRPr="00FF0F98" w:rsidRDefault="00574021" w:rsidP="00FE7B98">
            <w:pPr>
              <w:jc w:val="center"/>
              <w:rPr>
                <w:b/>
                <w:sz w:val="36"/>
                <w:szCs w:val="36"/>
              </w:rPr>
            </w:pPr>
            <w:r w:rsidRPr="00FF0F98">
              <w:rPr>
                <w:b/>
                <w:sz w:val="36"/>
                <w:szCs w:val="36"/>
              </w:rPr>
              <w:t>Español</w:t>
            </w:r>
          </w:p>
        </w:tc>
        <w:tc>
          <w:tcPr>
            <w:tcW w:w="1445" w:type="dxa"/>
            <w:shd w:val="clear" w:color="auto" w:fill="auto"/>
            <w:vAlign w:val="center"/>
          </w:tcPr>
          <w:p w14:paraId="24C99843" w14:textId="77777777" w:rsidR="00574021" w:rsidRPr="00FF0F98" w:rsidRDefault="00F858F3" w:rsidP="00FE7B98">
            <w:pPr>
              <w:jc w:val="center"/>
              <w:rPr>
                <w:b/>
              </w:rPr>
            </w:pPr>
            <w:r>
              <w:rPr>
                <w:b/>
              </w:rPr>
              <w:t>GRADO</w:t>
            </w:r>
          </w:p>
        </w:tc>
        <w:tc>
          <w:tcPr>
            <w:tcW w:w="993" w:type="dxa"/>
            <w:shd w:val="clear" w:color="auto" w:fill="auto"/>
            <w:vAlign w:val="center"/>
          </w:tcPr>
          <w:p w14:paraId="64E306F9"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748F66FB" w14:textId="77777777" w:rsidR="00574021" w:rsidRPr="00FF0F98" w:rsidRDefault="00F858F3" w:rsidP="00FE7B98">
            <w:pPr>
              <w:jc w:val="center"/>
              <w:rPr>
                <w:b/>
              </w:rPr>
            </w:pPr>
            <w:r>
              <w:rPr>
                <w:b/>
              </w:rPr>
              <w:t>SEMANA</w:t>
            </w:r>
          </w:p>
        </w:tc>
        <w:tc>
          <w:tcPr>
            <w:tcW w:w="3729" w:type="dxa"/>
            <w:shd w:val="clear" w:color="auto" w:fill="auto"/>
            <w:vAlign w:val="center"/>
          </w:tcPr>
          <w:p w14:paraId="3C6E93EF" w14:textId="77777777" w:rsidR="00574021" w:rsidRPr="00DB5020" w:rsidRDefault="00F858F3" w:rsidP="00FE7B98">
            <w:pPr>
              <w:rPr>
                <w:szCs w:val="24"/>
              </w:rPr>
            </w:pPr>
            <w:r>
              <w:rPr>
                <w:szCs w:val="24"/>
              </w:rPr>
              <w:t>Semana 4</w:t>
            </w:r>
          </w:p>
        </w:tc>
      </w:tr>
      <w:tr w:rsidR="00574021" w:rsidRPr="00FF0F98" w14:paraId="3513B100" w14:textId="77777777" w:rsidTr="00574021">
        <w:trPr>
          <w:trHeight w:val="383"/>
        </w:trPr>
        <w:tc>
          <w:tcPr>
            <w:tcW w:w="14185" w:type="dxa"/>
            <w:gridSpan w:val="6"/>
            <w:shd w:val="clear" w:color="auto" w:fill="auto"/>
            <w:vAlign w:val="center"/>
          </w:tcPr>
          <w:p w14:paraId="770C7C91" w14:textId="77777777" w:rsidR="00574021" w:rsidRPr="00FF0F98" w:rsidRDefault="00F858F3" w:rsidP="00FE7B98">
            <w:pPr>
              <w:jc w:val="center"/>
              <w:rPr>
                <w:b/>
              </w:rPr>
            </w:pPr>
            <w:r>
              <w:rPr>
                <w:b/>
              </w:rPr>
              <w:t>ACTIVIDADES</w:t>
            </w:r>
          </w:p>
        </w:tc>
      </w:tr>
      <w:tr w:rsidR="00574021" w:rsidRPr="00FF0F98" w14:paraId="2DED242F" w14:textId="77777777" w:rsidTr="00574021">
        <w:trPr>
          <w:trHeight w:val="1283"/>
        </w:trPr>
        <w:tc>
          <w:tcPr>
            <w:tcW w:w="14185" w:type="dxa"/>
            <w:gridSpan w:val="6"/>
            <w:shd w:val="clear" w:color="auto" w:fill="auto"/>
            <w:vAlign w:val="center"/>
          </w:tcPr>
          <w:p w14:paraId="4F7A1D3F" w14:textId="77777777" w:rsidR="00574021" w:rsidRPr="00613DAD" w:rsidRDefault="00574021" w:rsidP="00FE7B98">
            <w:pPr>
              <w:pStyle w:val="Sinespaciado"/>
              <w:jc w:val="both"/>
              <w:rPr>
                <w:rFonts w:ascii="Tahoma" w:hAnsi="Tahoma" w:cs="Tahoma"/>
                <w:b/>
                <w:sz w:val="24"/>
                <w:szCs w:val="24"/>
              </w:rPr>
            </w:pPr>
            <w:r w:rsidRPr="00613DAD">
              <w:rPr>
                <w:rFonts w:ascii="Tahoma" w:hAnsi="Tahoma" w:cs="Tahoma"/>
                <w:b/>
                <w:sz w:val="24"/>
                <w:szCs w:val="24"/>
                <w:lang w:eastAsia="es-ES"/>
              </w:rPr>
              <w:t>El lenguaje figurado.</w:t>
            </w:r>
          </w:p>
          <w:p w14:paraId="1AC0E855"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Fichero del saber. Pág. 166. Explicar lo que es la poesía o lírica. Escribir un ejemplo.</w:t>
            </w:r>
          </w:p>
          <w:p w14:paraId="759DD4AD"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Rescatar de la página 166 el concepto de rima, rima consonante y rima asonante</w:t>
            </w:r>
            <w:r>
              <w:rPr>
                <w:rFonts w:ascii="Tahoma" w:hAnsi="Tahoma" w:cs="Tahoma"/>
                <w:sz w:val="24"/>
                <w:szCs w:val="24"/>
                <w:lang w:eastAsia="es-ES"/>
              </w:rPr>
              <w:t>, metáfora, símil, etc</w:t>
            </w:r>
            <w:r w:rsidRPr="00613DAD">
              <w:rPr>
                <w:rFonts w:ascii="Tahoma" w:hAnsi="Tahoma" w:cs="Tahoma"/>
                <w:sz w:val="24"/>
                <w:szCs w:val="24"/>
                <w:lang w:eastAsia="es-ES"/>
              </w:rPr>
              <w:t>.</w:t>
            </w:r>
          </w:p>
          <w:p w14:paraId="42F4DBD8"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Revisar nuevamente los poemas del inicio del proyecto y contestar las preguntas en la libreta.</w:t>
            </w:r>
          </w:p>
          <w:p w14:paraId="46A2D5FE"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Escribir uno de los poemas por equipo en una cartulina y hacer el análisis del mismo usando todos los recursos que hasta ahorita conocen. Explicarlo al grupo.</w:t>
            </w:r>
          </w:p>
          <w:p w14:paraId="6FF85A05" w14:textId="77777777" w:rsidR="00574021" w:rsidRPr="00613DAD"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Pasar el cuadro de la pág. 167 a la libreta para hacer un análisis más profundo de los poemas.</w:t>
            </w:r>
          </w:p>
          <w:p w14:paraId="25A26F79" w14:textId="77777777" w:rsidR="00574021" w:rsidRDefault="00574021" w:rsidP="00FE7B98">
            <w:pPr>
              <w:pStyle w:val="Sinespaciado"/>
              <w:numPr>
                <w:ilvl w:val="0"/>
                <w:numId w:val="4"/>
              </w:numPr>
              <w:jc w:val="both"/>
              <w:rPr>
                <w:rFonts w:ascii="Tahoma" w:hAnsi="Tahoma" w:cs="Tahoma"/>
                <w:sz w:val="24"/>
                <w:szCs w:val="24"/>
              </w:rPr>
            </w:pPr>
            <w:r w:rsidRPr="00613DAD">
              <w:rPr>
                <w:rFonts w:ascii="Tahoma" w:hAnsi="Tahoma" w:cs="Tahoma"/>
                <w:sz w:val="24"/>
                <w:szCs w:val="24"/>
                <w:lang w:eastAsia="es-ES"/>
              </w:rPr>
              <w:t>Identificar las metáforas y las comparaciones en los versos de los poemas expuestos.</w:t>
            </w:r>
          </w:p>
          <w:p w14:paraId="639B3FF5" w14:textId="77777777" w:rsidR="00574021" w:rsidRPr="00613DAD" w:rsidRDefault="00574021" w:rsidP="00FE7B98">
            <w:pPr>
              <w:pStyle w:val="Sinespaciado"/>
              <w:jc w:val="both"/>
              <w:rPr>
                <w:rFonts w:ascii="Tahoma" w:hAnsi="Tahoma" w:cs="Tahoma"/>
                <w:b/>
                <w:sz w:val="24"/>
                <w:szCs w:val="24"/>
              </w:rPr>
            </w:pPr>
            <w:r w:rsidRPr="00613DAD">
              <w:rPr>
                <w:rFonts w:ascii="Tahoma" w:hAnsi="Tahoma" w:cs="Tahoma"/>
                <w:b/>
                <w:sz w:val="24"/>
                <w:szCs w:val="24"/>
                <w:lang w:eastAsia="es-ES"/>
              </w:rPr>
              <w:t>Producto final.</w:t>
            </w:r>
          </w:p>
          <w:p w14:paraId="55F19363" w14:textId="77777777" w:rsidR="00574021" w:rsidRDefault="00574021" w:rsidP="00FE7B98">
            <w:pPr>
              <w:pStyle w:val="Sinespaciado"/>
              <w:numPr>
                <w:ilvl w:val="0"/>
                <w:numId w:val="4"/>
              </w:numPr>
              <w:jc w:val="both"/>
              <w:rPr>
                <w:rFonts w:ascii="Tahoma" w:hAnsi="Tahoma" w:cs="Tahoma"/>
                <w:sz w:val="24"/>
                <w:szCs w:val="24"/>
              </w:rPr>
            </w:pPr>
            <w:r>
              <w:rPr>
                <w:rFonts w:ascii="Tahoma" w:hAnsi="Tahoma" w:cs="Tahoma"/>
                <w:sz w:val="24"/>
                <w:szCs w:val="24"/>
              </w:rPr>
              <w:t>Inventar y e</w:t>
            </w:r>
            <w:r w:rsidRPr="00613DAD">
              <w:rPr>
                <w:rFonts w:ascii="Tahoma" w:hAnsi="Tahoma" w:cs="Tahoma"/>
                <w:sz w:val="24"/>
                <w:szCs w:val="24"/>
              </w:rPr>
              <w:t>scribir un poemas de una o dos estrofas, para presentarlo al grupo. Cuando esté corregido, escribirlo en hoja blanca, con letra clara, título, nombre del alumno, pág. 168.</w:t>
            </w:r>
          </w:p>
          <w:p w14:paraId="2FB020B2" w14:textId="77777777" w:rsidR="00574021" w:rsidRDefault="00574021" w:rsidP="00FE7B98">
            <w:pPr>
              <w:pStyle w:val="Sinespaciado"/>
              <w:numPr>
                <w:ilvl w:val="0"/>
                <w:numId w:val="4"/>
              </w:numPr>
              <w:jc w:val="both"/>
              <w:rPr>
                <w:rFonts w:ascii="Tahoma" w:hAnsi="Tahoma" w:cs="Tahoma"/>
                <w:sz w:val="24"/>
                <w:szCs w:val="24"/>
              </w:rPr>
            </w:pPr>
            <w:r w:rsidRPr="006D257B">
              <w:rPr>
                <w:rFonts w:ascii="Tahoma" w:hAnsi="Tahoma" w:cs="Tahoma"/>
                <w:sz w:val="24"/>
                <w:szCs w:val="24"/>
              </w:rPr>
              <w:t>Realizar la autoevaluación. Pág. 169</w:t>
            </w:r>
          </w:p>
          <w:p w14:paraId="12E31D71" w14:textId="77777777" w:rsidR="00574021" w:rsidRPr="006D257B" w:rsidRDefault="00574021" w:rsidP="00FE7B98">
            <w:pPr>
              <w:pStyle w:val="Sinespaciado"/>
              <w:jc w:val="both"/>
              <w:rPr>
                <w:rFonts w:ascii="Tahoma" w:hAnsi="Tahoma" w:cs="Tahoma"/>
                <w:sz w:val="24"/>
                <w:szCs w:val="24"/>
              </w:rPr>
            </w:pPr>
          </w:p>
        </w:tc>
      </w:tr>
    </w:tbl>
    <w:p w14:paraId="7D91F863" w14:textId="77777777" w:rsidR="00574021" w:rsidRDefault="00574021" w:rsidP="00574021"/>
    <w:p w14:paraId="63F2DB95" w14:textId="77777777" w:rsidR="000C4922" w:rsidRDefault="00000000"/>
    <w:p w14:paraId="76DED970" w14:textId="77777777" w:rsidR="00574021" w:rsidRDefault="00574021"/>
    <w:p w14:paraId="5E48969F" w14:textId="77777777" w:rsidR="00574021" w:rsidRDefault="00574021"/>
    <w:p w14:paraId="21C73232" w14:textId="77777777" w:rsidR="00574021" w:rsidRDefault="00574021"/>
    <w:p w14:paraId="71DD793C" w14:textId="77777777" w:rsidR="00574021" w:rsidRDefault="00574021"/>
    <w:p w14:paraId="5880E12A" w14:textId="77777777" w:rsidR="00574021" w:rsidRDefault="00574021"/>
    <w:p w14:paraId="634AF786" w14:textId="77777777" w:rsidR="00574021" w:rsidRDefault="00574021"/>
    <w:p w14:paraId="4E06C5C4" w14:textId="77777777" w:rsidR="00574021" w:rsidRDefault="00574021"/>
    <w:p w14:paraId="74DDD43B" w14:textId="77777777" w:rsidR="00574021" w:rsidRDefault="00574021"/>
    <w:p w14:paraId="7D23C814" w14:textId="77777777" w:rsidR="00574021" w:rsidRDefault="00574021"/>
    <w:p w14:paraId="60BF8FCA" w14:textId="77777777" w:rsidR="00574021" w:rsidRDefault="00574021"/>
    <w:p w14:paraId="2FFC2135" w14:textId="77777777" w:rsidR="00574021" w:rsidRDefault="00574021"/>
    <w:p w14:paraId="7692CC83" w14:textId="77777777" w:rsidR="00574021" w:rsidRDefault="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4021" w:rsidRPr="00FF0F98" w14:paraId="62AA4450" w14:textId="77777777" w:rsidTr="00574021">
        <w:trPr>
          <w:trHeight w:val="987"/>
        </w:trPr>
        <w:tc>
          <w:tcPr>
            <w:tcW w:w="1951" w:type="dxa"/>
            <w:shd w:val="clear" w:color="auto" w:fill="auto"/>
            <w:vAlign w:val="center"/>
          </w:tcPr>
          <w:p w14:paraId="78BCAAC2" w14:textId="77777777" w:rsidR="00574021" w:rsidRPr="00FF0F98" w:rsidRDefault="00F858F3" w:rsidP="00FE7B98">
            <w:pPr>
              <w:jc w:val="center"/>
              <w:rPr>
                <w:b/>
              </w:rPr>
            </w:pPr>
            <w:r>
              <w:rPr>
                <w:b/>
              </w:rPr>
              <w:lastRenderedPageBreak/>
              <w:t>MATERIA</w:t>
            </w:r>
          </w:p>
        </w:tc>
        <w:tc>
          <w:tcPr>
            <w:tcW w:w="2552" w:type="dxa"/>
            <w:shd w:val="clear" w:color="auto" w:fill="auto"/>
            <w:vAlign w:val="center"/>
          </w:tcPr>
          <w:p w14:paraId="78EFC757" w14:textId="77777777" w:rsidR="00574021" w:rsidRPr="00FF0F98" w:rsidRDefault="00574021" w:rsidP="00FE7B98">
            <w:pPr>
              <w:jc w:val="center"/>
              <w:rPr>
                <w:b/>
                <w:sz w:val="36"/>
                <w:szCs w:val="36"/>
              </w:rPr>
            </w:pPr>
            <w:r>
              <w:rPr>
                <w:b/>
                <w:sz w:val="36"/>
                <w:szCs w:val="36"/>
              </w:rPr>
              <w:t>Matemáticas</w:t>
            </w:r>
          </w:p>
        </w:tc>
        <w:tc>
          <w:tcPr>
            <w:tcW w:w="1275" w:type="dxa"/>
            <w:shd w:val="clear" w:color="auto" w:fill="auto"/>
            <w:vAlign w:val="center"/>
          </w:tcPr>
          <w:p w14:paraId="21BF3FFB" w14:textId="77777777" w:rsidR="00574021" w:rsidRPr="00FF0F98" w:rsidRDefault="00F858F3" w:rsidP="00FE7B98">
            <w:pPr>
              <w:jc w:val="center"/>
              <w:rPr>
                <w:b/>
              </w:rPr>
            </w:pPr>
            <w:r>
              <w:rPr>
                <w:b/>
              </w:rPr>
              <w:t>GRADO</w:t>
            </w:r>
          </w:p>
        </w:tc>
        <w:tc>
          <w:tcPr>
            <w:tcW w:w="993" w:type="dxa"/>
            <w:shd w:val="clear" w:color="auto" w:fill="auto"/>
            <w:vAlign w:val="center"/>
          </w:tcPr>
          <w:p w14:paraId="41063EE6"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27A7D8AB" w14:textId="77777777" w:rsidR="00574021" w:rsidRPr="00FF0F98" w:rsidRDefault="00F858F3" w:rsidP="00FE7B98">
            <w:pPr>
              <w:jc w:val="center"/>
              <w:rPr>
                <w:b/>
              </w:rPr>
            </w:pPr>
            <w:r>
              <w:rPr>
                <w:b/>
              </w:rPr>
              <w:t>SEMANA</w:t>
            </w:r>
          </w:p>
        </w:tc>
        <w:tc>
          <w:tcPr>
            <w:tcW w:w="3729" w:type="dxa"/>
            <w:shd w:val="clear" w:color="auto" w:fill="auto"/>
            <w:vAlign w:val="center"/>
          </w:tcPr>
          <w:p w14:paraId="6D2FED2A" w14:textId="77777777" w:rsidR="00574021" w:rsidRPr="008A79AD" w:rsidRDefault="00F858F3" w:rsidP="00FE7B98">
            <w:pPr>
              <w:rPr>
                <w:szCs w:val="24"/>
              </w:rPr>
            </w:pPr>
            <w:r>
              <w:rPr>
                <w:szCs w:val="24"/>
              </w:rPr>
              <w:t>Semana 1</w:t>
            </w:r>
          </w:p>
        </w:tc>
      </w:tr>
      <w:tr w:rsidR="00574021" w:rsidRPr="00FF0F98" w14:paraId="0FD8D82C" w14:textId="77777777" w:rsidTr="00574021">
        <w:trPr>
          <w:trHeight w:val="383"/>
        </w:trPr>
        <w:tc>
          <w:tcPr>
            <w:tcW w:w="14185" w:type="dxa"/>
            <w:gridSpan w:val="6"/>
            <w:shd w:val="clear" w:color="auto" w:fill="auto"/>
            <w:vAlign w:val="center"/>
          </w:tcPr>
          <w:p w14:paraId="390BAC2C" w14:textId="77777777" w:rsidR="00574021" w:rsidRPr="00FF0F98" w:rsidRDefault="00F858F3" w:rsidP="00FE7B98">
            <w:pPr>
              <w:jc w:val="center"/>
              <w:rPr>
                <w:b/>
              </w:rPr>
            </w:pPr>
            <w:r>
              <w:rPr>
                <w:b/>
              </w:rPr>
              <w:t>ACTIVIDADES</w:t>
            </w:r>
          </w:p>
        </w:tc>
      </w:tr>
      <w:tr w:rsidR="00574021" w:rsidRPr="00FF0F98" w14:paraId="494CAA7A" w14:textId="77777777" w:rsidTr="00574021">
        <w:trPr>
          <w:trHeight w:val="703"/>
        </w:trPr>
        <w:tc>
          <w:tcPr>
            <w:tcW w:w="14185" w:type="dxa"/>
            <w:gridSpan w:val="6"/>
            <w:shd w:val="clear" w:color="auto" w:fill="auto"/>
            <w:vAlign w:val="center"/>
          </w:tcPr>
          <w:p w14:paraId="0CE9CEB4" w14:textId="77777777" w:rsidR="00574021" w:rsidRPr="009C2EDB" w:rsidRDefault="00574021" w:rsidP="00FE7B98">
            <w:pPr>
              <w:autoSpaceDE w:val="0"/>
              <w:autoSpaceDN w:val="0"/>
              <w:adjustRightInd w:val="0"/>
              <w:jc w:val="both"/>
              <w:rPr>
                <w:b/>
                <w:szCs w:val="24"/>
                <w:lang w:val="es-ES" w:eastAsia="es-ES"/>
              </w:rPr>
            </w:pPr>
            <w:r w:rsidRPr="009C2EDB">
              <w:rPr>
                <w:b/>
                <w:szCs w:val="24"/>
                <w:lang w:val="es-ES" w:eastAsia="es-ES"/>
              </w:rPr>
              <w:t>Determinación de divisores o múltiplos comunes a varios números. Identificación, en casos sencillos, del mínimo común múltiplo y el máximo común divisor.</w:t>
            </w:r>
          </w:p>
          <w:p w14:paraId="00AB8425" w14:textId="77777777" w:rsidR="00574021" w:rsidRPr="009C2EDB"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Platear a los alumno</w:t>
            </w:r>
            <w:r>
              <w:rPr>
                <w:szCs w:val="24"/>
                <w:lang w:val="es-ES" w:eastAsia="es-ES"/>
              </w:rPr>
              <w:t>s ejercicios en donde deberán</w:t>
            </w:r>
            <w:r w:rsidRPr="009C2EDB">
              <w:rPr>
                <w:szCs w:val="24"/>
                <w:lang w:val="es-ES" w:eastAsia="es-ES"/>
              </w:rPr>
              <w:t xml:space="preserve"> obtener el múltiplo de otro número, por ejemplo:</w:t>
            </w:r>
          </w:p>
          <w:p w14:paraId="4EF92E1F" w14:textId="77777777" w:rsidR="00574021" w:rsidRDefault="00574021" w:rsidP="00574021">
            <w:pPr>
              <w:numPr>
                <w:ilvl w:val="0"/>
                <w:numId w:val="7"/>
              </w:numPr>
              <w:autoSpaceDE w:val="0"/>
              <w:autoSpaceDN w:val="0"/>
              <w:adjustRightInd w:val="0"/>
              <w:jc w:val="both"/>
              <w:rPr>
                <w:szCs w:val="24"/>
                <w:lang w:val="es-ES" w:eastAsia="es-ES"/>
              </w:rPr>
            </w:pPr>
            <w:r w:rsidRPr="009C2EDB">
              <w:rPr>
                <w:szCs w:val="24"/>
                <w:lang w:val="es-ES" w:eastAsia="es-ES"/>
              </w:rPr>
              <w:t>Si un camión pasa por un pueblo a las 3 de tarde, otro a las 4 y otro a las 6, ¿cuántas horas deben de transcurrir para que los tres camiones coincidan a  una misma hora?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395"/>
              <w:gridCol w:w="1396"/>
              <w:gridCol w:w="1395"/>
              <w:gridCol w:w="1396"/>
              <w:gridCol w:w="1395"/>
              <w:gridCol w:w="1395"/>
              <w:gridCol w:w="1396"/>
              <w:gridCol w:w="1395"/>
              <w:gridCol w:w="1396"/>
            </w:tblGrid>
            <w:tr w:rsidR="00574021" w:rsidRPr="006976FA" w14:paraId="5DDD13A7" w14:textId="77777777" w:rsidTr="00FE7B98">
              <w:tc>
                <w:tcPr>
                  <w:tcW w:w="1395" w:type="dxa"/>
                </w:tcPr>
                <w:p w14:paraId="486B3B52" w14:textId="77777777" w:rsidR="00574021" w:rsidRPr="006976FA" w:rsidRDefault="00574021" w:rsidP="00FE7B98">
                  <w:pPr>
                    <w:autoSpaceDE w:val="0"/>
                    <w:autoSpaceDN w:val="0"/>
                    <w:adjustRightInd w:val="0"/>
                    <w:jc w:val="center"/>
                    <w:rPr>
                      <w:szCs w:val="24"/>
                      <w:lang w:val="es-ES" w:eastAsia="es-ES"/>
                    </w:rPr>
                  </w:pPr>
                  <w:r w:rsidRPr="006976FA">
                    <w:rPr>
                      <w:szCs w:val="24"/>
                      <w:lang w:val="es-ES" w:eastAsia="es-ES"/>
                    </w:rPr>
                    <w:t>3</w:t>
                  </w:r>
                </w:p>
              </w:tc>
              <w:tc>
                <w:tcPr>
                  <w:tcW w:w="1395" w:type="dxa"/>
                </w:tcPr>
                <w:p w14:paraId="54CF98D9" w14:textId="77777777" w:rsidR="00574021" w:rsidRPr="006976FA" w:rsidRDefault="00574021" w:rsidP="00FE7B98">
                  <w:pPr>
                    <w:autoSpaceDE w:val="0"/>
                    <w:autoSpaceDN w:val="0"/>
                    <w:adjustRightInd w:val="0"/>
                    <w:jc w:val="both"/>
                    <w:rPr>
                      <w:szCs w:val="24"/>
                      <w:lang w:val="es-ES" w:eastAsia="es-ES"/>
                    </w:rPr>
                  </w:pPr>
                </w:p>
              </w:tc>
              <w:tc>
                <w:tcPr>
                  <w:tcW w:w="1396" w:type="dxa"/>
                </w:tcPr>
                <w:p w14:paraId="3B27916D" w14:textId="77777777" w:rsidR="00574021" w:rsidRPr="006976FA" w:rsidRDefault="00574021" w:rsidP="00FE7B98">
                  <w:pPr>
                    <w:autoSpaceDE w:val="0"/>
                    <w:autoSpaceDN w:val="0"/>
                    <w:adjustRightInd w:val="0"/>
                    <w:jc w:val="both"/>
                    <w:rPr>
                      <w:szCs w:val="24"/>
                      <w:lang w:val="es-ES" w:eastAsia="es-ES"/>
                    </w:rPr>
                  </w:pPr>
                </w:p>
              </w:tc>
              <w:tc>
                <w:tcPr>
                  <w:tcW w:w="1395" w:type="dxa"/>
                </w:tcPr>
                <w:p w14:paraId="7802DF35" w14:textId="77777777" w:rsidR="00574021" w:rsidRPr="006976FA" w:rsidRDefault="00574021" w:rsidP="00FE7B98">
                  <w:pPr>
                    <w:autoSpaceDE w:val="0"/>
                    <w:autoSpaceDN w:val="0"/>
                    <w:adjustRightInd w:val="0"/>
                    <w:jc w:val="both"/>
                    <w:rPr>
                      <w:szCs w:val="24"/>
                      <w:lang w:val="es-ES" w:eastAsia="es-ES"/>
                    </w:rPr>
                  </w:pPr>
                </w:p>
              </w:tc>
              <w:tc>
                <w:tcPr>
                  <w:tcW w:w="1396" w:type="dxa"/>
                </w:tcPr>
                <w:p w14:paraId="2139E194" w14:textId="77777777" w:rsidR="00574021" w:rsidRPr="006976FA" w:rsidRDefault="00574021" w:rsidP="00FE7B98">
                  <w:pPr>
                    <w:autoSpaceDE w:val="0"/>
                    <w:autoSpaceDN w:val="0"/>
                    <w:adjustRightInd w:val="0"/>
                    <w:jc w:val="both"/>
                    <w:rPr>
                      <w:szCs w:val="24"/>
                      <w:lang w:val="es-ES" w:eastAsia="es-ES"/>
                    </w:rPr>
                  </w:pPr>
                </w:p>
              </w:tc>
              <w:tc>
                <w:tcPr>
                  <w:tcW w:w="1395" w:type="dxa"/>
                </w:tcPr>
                <w:p w14:paraId="448F9ED7" w14:textId="77777777" w:rsidR="00574021" w:rsidRPr="006976FA" w:rsidRDefault="00574021" w:rsidP="00FE7B98">
                  <w:pPr>
                    <w:autoSpaceDE w:val="0"/>
                    <w:autoSpaceDN w:val="0"/>
                    <w:adjustRightInd w:val="0"/>
                    <w:jc w:val="both"/>
                    <w:rPr>
                      <w:szCs w:val="24"/>
                      <w:lang w:val="es-ES" w:eastAsia="es-ES"/>
                    </w:rPr>
                  </w:pPr>
                </w:p>
              </w:tc>
              <w:tc>
                <w:tcPr>
                  <w:tcW w:w="1395" w:type="dxa"/>
                </w:tcPr>
                <w:p w14:paraId="54CD8129" w14:textId="77777777" w:rsidR="00574021" w:rsidRPr="006976FA" w:rsidRDefault="00574021" w:rsidP="00FE7B98">
                  <w:pPr>
                    <w:autoSpaceDE w:val="0"/>
                    <w:autoSpaceDN w:val="0"/>
                    <w:adjustRightInd w:val="0"/>
                    <w:jc w:val="both"/>
                    <w:rPr>
                      <w:szCs w:val="24"/>
                      <w:lang w:val="es-ES" w:eastAsia="es-ES"/>
                    </w:rPr>
                  </w:pPr>
                </w:p>
              </w:tc>
              <w:tc>
                <w:tcPr>
                  <w:tcW w:w="1396" w:type="dxa"/>
                </w:tcPr>
                <w:p w14:paraId="6AE0E0AD" w14:textId="77777777" w:rsidR="00574021" w:rsidRPr="006976FA" w:rsidRDefault="00574021" w:rsidP="00FE7B98">
                  <w:pPr>
                    <w:autoSpaceDE w:val="0"/>
                    <w:autoSpaceDN w:val="0"/>
                    <w:adjustRightInd w:val="0"/>
                    <w:jc w:val="both"/>
                    <w:rPr>
                      <w:szCs w:val="24"/>
                      <w:lang w:val="es-ES" w:eastAsia="es-ES"/>
                    </w:rPr>
                  </w:pPr>
                </w:p>
              </w:tc>
              <w:tc>
                <w:tcPr>
                  <w:tcW w:w="1395" w:type="dxa"/>
                </w:tcPr>
                <w:p w14:paraId="5018446F" w14:textId="77777777" w:rsidR="00574021" w:rsidRPr="006976FA" w:rsidRDefault="00574021" w:rsidP="00FE7B98">
                  <w:pPr>
                    <w:autoSpaceDE w:val="0"/>
                    <w:autoSpaceDN w:val="0"/>
                    <w:adjustRightInd w:val="0"/>
                    <w:jc w:val="both"/>
                    <w:rPr>
                      <w:szCs w:val="24"/>
                      <w:lang w:val="es-ES" w:eastAsia="es-ES"/>
                    </w:rPr>
                  </w:pPr>
                </w:p>
              </w:tc>
              <w:tc>
                <w:tcPr>
                  <w:tcW w:w="1396" w:type="dxa"/>
                </w:tcPr>
                <w:p w14:paraId="4E062C44" w14:textId="77777777" w:rsidR="00574021" w:rsidRPr="006976FA" w:rsidRDefault="00574021" w:rsidP="00FE7B98">
                  <w:pPr>
                    <w:autoSpaceDE w:val="0"/>
                    <w:autoSpaceDN w:val="0"/>
                    <w:adjustRightInd w:val="0"/>
                    <w:jc w:val="both"/>
                    <w:rPr>
                      <w:szCs w:val="24"/>
                      <w:lang w:val="es-ES" w:eastAsia="es-ES"/>
                    </w:rPr>
                  </w:pPr>
                </w:p>
              </w:tc>
            </w:tr>
            <w:tr w:rsidR="00574021" w:rsidRPr="006976FA" w14:paraId="643EF93D" w14:textId="77777777" w:rsidTr="00FE7B98">
              <w:tc>
                <w:tcPr>
                  <w:tcW w:w="1395" w:type="dxa"/>
                </w:tcPr>
                <w:p w14:paraId="0547DD8A" w14:textId="77777777" w:rsidR="00574021" w:rsidRPr="006976FA" w:rsidRDefault="00574021" w:rsidP="00FE7B98">
                  <w:pPr>
                    <w:autoSpaceDE w:val="0"/>
                    <w:autoSpaceDN w:val="0"/>
                    <w:adjustRightInd w:val="0"/>
                    <w:jc w:val="center"/>
                    <w:rPr>
                      <w:szCs w:val="24"/>
                      <w:lang w:val="es-ES" w:eastAsia="es-ES"/>
                    </w:rPr>
                  </w:pPr>
                  <w:r w:rsidRPr="006976FA">
                    <w:rPr>
                      <w:szCs w:val="24"/>
                      <w:lang w:val="es-ES" w:eastAsia="es-ES"/>
                    </w:rPr>
                    <w:t>4</w:t>
                  </w:r>
                </w:p>
              </w:tc>
              <w:tc>
                <w:tcPr>
                  <w:tcW w:w="1395" w:type="dxa"/>
                </w:tcPr>
                <w:p w14:paraId="310AB1E1" w14:textId="77777777" w:rsidR="00574021" w:rsidRPr="006976FA" w:rsidRDefault="00574021" w:rsidP="00FE7B98">
                  <w:pPr>
                    <w:autoSpaceDE w:val="0"/>
                    <w:autoSpaceDN w:val="0"/>
                    <w:adjustRightInd w:val="0"/>
                    <w:jc w:val="both"/>
                    <w:rPr>
                      <w:szCs w:val="24"/>
                      <w:lang w:val="es-ES" w:eastAsia="es-ES"/>
                    </w:rPr>
                  </w:pPr>
                </w:p>
              </w:tc>
              <w:tc>
                <w:tcPr>
                  <w:tcW w:w="1396" w:type="dxa"/>
                </w:tcPr>
                <w:p w14:paraId="0256C7CE" w14:textId="77777777" w:rsidR="00574021" w:rsidRPr="006976FA" w:rsidRDefault="00574021" w:rsidP="00FE7B98">
                  <w:pPr>
                    <w:autoSpaceDE w:val="0"/>
                    <w:autoSpaceDN w:val="0"/>
                    <w:adjustRightInd w:val="0"/>
                    <w:jc w:val="both"/>
                    <w:rPr>
                      <w:szCs w:val="24"/>
                      <w:lang w:val="es-ES" w:eastAsia="es-ES"/>
                    </w:rPr>
                  </w:pPr>
                </w:p>
              </w:tc>
              <w:tc>
                <w:tcPr>
                  <w:tcW w:w="1395" w:type="dxa"/>
                </w:tcPr>
                <w:p w14:paraId="563BCCC0" w14:textId="77777777" w:rsidR="00574021" w:rsidRPr="006976FA" w:rsidRDefault="00574021" w:rsidP="00FE7B98">
                  <w:pPr>
                    <w:autoSpaceDE w:val="0"/>
                    <w:autoSpaceDN w:val="0"/>
                    <w:adjustRightInd w:val="0"/>
                    <w:jc w:val="both"/>
                    <w:rPr>
                      <w:szCs w:val="24"/>
                      <w:lang w:val="es-ES" w:eastAsia="es-ES"/>
                    </w:rPr>
                  </w:pPr>
                </w:p>
              </w:tc>
              <w:tc>
                <w:tcPr>
                  <w:tcW w:w="1396" w:type="dxa"/>
                </w:tcPr>
                <w:p w14:paraId="4F2AD451" w14:textId="77777777" w:rsidR="00574021" w:rsidRPr="006976FA" w:rsidRDefault="00574021" w:rsidP="00FE7B98">
                  <w:pPr>
                    <w:autoSpaceDE w:val="0"/>
                    <w:autoSpaceDN w:val="0"/>
                    <w:adjustRightInd w:val="0"/>
                    <w:jc w:val="both"/>
                    <w:rPr>
                      <w:szCs w:val="24"/>
                      <w:lang w:val="es-ES" w:eastAsia="es-ES"/>
                    </w:rPr>
                  </w:pPr>
                </w:p>
              </w:tc>
              <w:tc>
                <w:tcPr>
                  <w:tcW w:w="1395" w:type="dxa"/>
                </w:tcPr>
                <w:p w14:paraId="39200DDA" w14:textId="77777777" w:rsidR="00574021" w:rsidRPr="006976FA" w:rsidRDefault="00574021" w:rsidP="00FE7B98">
                  <w:pPr>
                    <w:autoSpaceDE w:val="0"/>
                    <w:autoSpaceDN w:val="0"/>
                    <w:adjustRightInd w:val="0"/>
                    <w:jc w:val="both"/>
                    <w:rPr>
                      <w:szCs w:val="24"/>
                      <w:lang w:val="es-ES" w:eastAsia="es-ES"/>
                    </w:rPr>
                  </w:pPr>
                </w:p>
              </w:tc>
              <w:tc>
                <w:tcPr>
                  <w:tcW w:w="1395" w:type="dxa"/>
                </w:tcPr>
                <w:p w14:paraId="1DC049A7" w14:textId="77777777" w:rsidR="00574021" w:rsidRPr="006976FA" w:rsidRDefault="00574021" w:rsidP="00FE7B98">
                  <w:pPr>
                    <w:autoSpaceDE w:val="0"/>
                    <w:autoSpaceDN w:val="0"/>
                    <w:adjustRightInd w:val="0"/>
                    <w:jc w:val="both"/>
                    <w:rPr>
                      <w:szCs w:val="24"/>
                      <w:lang w:val="es-ES" w:eastAsia="es-ES"/>
                    </w:rPr>
                  </w:pPr>
                </w:p>
              </w:tc>
              <w:tc>
                <w:tcPr>
                  <w:tcW w:w="1396" w:type="dxa"/>
                </w:tcPr>
                <w:p w14:paraId="74D63CE5" w14:textId="77777777" w:rsidR="00574021" w:rsidRPr="006976FA" w:rsidRDefault="00574021" w:rsidP="00FE7B98">
                  <w:pPr>
                    <w:autoSpaceDE w:val="0"/>
                    <w:autoSpaceDN w:val="0"/>
                    <w:adjustRightInd w:val="0"/>
                    <w:jc w:val="both"/>
                    <w:rPr>
                      <w:szCs w:val="24"/>
                      <w:lang w:val="es-ES" w:eastAsia="es-ES"/>
                    </w:rPr>
                  </w:pPr>
                </w:p>
              </w:tc>
              <w:tc>
                <w:tcPr>
                  <w:tcW w:w="1395" w:type="dxa"/>
                </w:tcPr>
                <w:p w14:paraId="59EB03FE" w14:textId="77777777" w:rsidR="00574021" w:rsidRPr="006976FA" w:rsidRDefault="00574021" w:rsidP="00FE7B98">
                  <w:pPr>
                    <w:autoSpaceDE w:val="0"/>
                    <w:autoSpaceDN w:val="0"/>
                    <w:adjustRightInd w:val="0"/>
                    <w:jc w:val="both"/>
                    <w:rPr>
                      <w:szCs w:val="24"/>
                      <w:lang w:val="es-ES" w:eastAsia="es-ES"/>
                    </w:rPr>
                  </w:pPr>
                </w:p>
              </w:tc>
              <w:tc>
                <w:tcPr>
                  <w:tcW w:w="1396" w:type="dxa"/>
                </w:tcPr>
                <w:p w14:paraId="28050935" w14:textId="77777777" w:rsidR="00574021" w:rsidRPr="006976FA" w:rsidRDefault="00574021" w:rsidP="00FE7B98">
                  <w:pPr>
                    <w:autoSpaceDE w:val="0"/>
                    <w:autoSpaceDN w:val="0"/>
                    <w:adjustRightInd w:val="0"/>
                    <w:jc w:val="both"/>
                    <w:rPr>
                      <w:szCs w:val="24"/>
                      <w:lang w:val="es-ES" w:eastAsia="es-ES"/>
                    </w:rPr>
                  </w:pPr>
                </w:p>
              </w:tc>
            </w:tr>
            <w:tr w:rsidR="00574021" w:rsidRPr="006976FA" w14:paraId="330B20FC" w14:textId="77777777" w:rsidTr="00FE7B98">
              <w:tc>
                <w:tcPr>
                  <w:tcW w:w="1395" w:type="dxa"/>
                </w:tcPr>
                <w:p w14:paraId="5EEC81D5" w14:textId="77777777" w:rsidR="00574021" w:rsidRPr="006976FA" w:rsidRDefault="00574021" w:rsidP="00FE7B98">
                  <w:pPr>
                    <w:autoSpaceDE w:val="0"/>
                    <w:autoSpaceDN w:val="0"/>
                    <w:adjustRightInd w:val="0"/>
                    <w:jc w:val="center"/>
                    <w:rPr>
                      <w:szCs w:val="24"/>
                      <w:lang w:val="es-ES" w:eastAsia="es-ES"/>
                    </w:rPr>
                  </w:pPr>
                  <w:r w:rsidRPr="006976FA">
                    <w:rPr>
                      <w:szCs w:val="24"/>
                      <w:lang w:val="es-ES" w:eastAsia="es-ES"/>
                    </w:rPr>
                    <w:t>6</w:t>
                  </w:r>
                </w:p>
              </w:tc>
              <w:tc>
                <w:tcPr>
                  <w:tcW w:w="1395" w:type="dxa"/>
                </w:tcPr>
                <w:p w14:paraId="323DBF11" w14:textId="77777777" w:rsidR="00574021" w:rsidRPr="006976FA" w:rsidRDefault="00574021" w:rsidP="00FE7B98">
                  <w:pPr>
                    <w:autoSpaceDE w:val="0"/>
                    <w:autoSpaceDN w:val="0"/>
                    <w:adjustRightInd w:val="0"/>
                    <w:jc w:val="both"/>
                    <w:rPr>
                      <w:szCs w:val="24"/>
                      <w:lang w:val="es-ES" w:eastAsia="es-ES"/>
                    </w:rPr>
                  </w:pPr>
                </w:p>
              </w:tc>
              <w:tc>
                <w:tcPr>
                  <w:tcW w:w="1396" w:type="dxa"/>
                </w:tcPr>
                <w:p w14:paraId="05D7BE3B" w14:textId="77777777" w:rsidR="00574021" w:rsidRPr="006976FA" w:rsidRDefault="00574021" w:rsidP="00FE7B98">
                  <w:pPr>
                    <w:autoSpaceDE w:val="0"/>
                    <w:autoSpaceDN w:val="0"/>
                    <w:adjustRightInd w:val="0"/>
                    <w:jc w:val="both"/>
                    <w:rPr>
                      <w:szCs w:val="24"/>
                      <w:lang w:val="es-ES" w:eastAsia="es-ES"/>
                    </w:rPr>
                  </w:pPr>
                </w:p>
              </w:tc>
              <w:tc>
                <w:tcPr>
                  <w:tcW w:w="1395" w:type="dxa"/>
                </w:tcPr>
                <w:p w14:paraId="40A982C0" w14:textId="77777777" w:rsidR="00574021" w:rsidRPr="006976FA" w:rsidRDefault="00574021" w:rsidP="00FE7B98">
                  <w:pPr>
                    <w:autoSpaceDE w:val="0"/>
                    <w:autoSpaceDN w:val="0"/>
                    <w:adjustRightInd w:val="0"/>
                    <w:jc w:val="both"/>
                    <w:rPr>
                      <w:szCs w:val="24"/>
                      <w:lang w:val="es-ES" w:eastAsia="es-ES"/>
                    </w:rPr>
                  </w:pPr>
                </w:p>
              </w:tc>
              <w:tc>
                <w:tcPr>
                  <w:tcW w:w="1396" w:type="dxa"/>
                </w:tcPr>
                <w:p w14:paraId="4209C4C2" w14:textId="77777777" w:rsidR="00574021" w:rsidRPr="006976FA" w:rsidRDefault="00574021" w:rsidP="00FE7B98">
                  <w:pPr>
                    <w:autoSpaceDE w:val="0"/>
                    <w:autoSpaceDN w:val="0"/>
                    <w:adjustRightInd w:val="0"/>
                    <w:jc w:val="both"/>
                    <w:rPr>
                      <w:szCs w:val="24"/>
                      <w:lang w:val="es-ES" w:eastAsia="es-ES"/>
                    </w:rPr>
                  </w:pPr>
                </w:p>
              </w:tc>
              <w:tc>
                <w:tcPr>
                  <w:tcW w:w="1395" w:type="dxa"/>
                </w:tcPr>
                <w:p w14:paraId="0BCE2B7C" w14:textId="77777777" w:rsidR="00574021" w:rsidRPr="006976FA" w:rsidRDefault="00574021" w:rsidP="00FE7B98">
                  <w:pPr>
                    <w:autoSpaceDE w:val="0"/>
                    <w:autoSpaceDN w:val="0"/>
                    <w:adjustRightInd w:val="0"/>
                    <w:jc w:val="both"/>
                    <w:rPr>
                      <w:szCs w:val="24"/>
                      <w:lang w:val="es-ES" w:eastAsia="es-ES"/>
                    </w:rPr>
                  </w:pPr>
                </w:p>
              </w:tc>
              <w:tc>
                <w:tcPr>
                  <w:tcW w:w="1395" w:type="dxa"/>
                </w:tcPr>
                <w:p w14:paraId="7F66E1D3" w14:textId="77777777" w:rsidR="00574021" w:rsidRPr="006976FA" w:rsidRDefault="00574021" w:rsidP="00FE7B98">
                  <w:pPr>
                    <w:autoSpaceDE w:val="0"/>
                    <w:autoSpaceDN w:val="0"/>
                    <w:adjustRightInd w:val="0"/>
                    <w:jc w:val="both"/>
                    <w:rPr>
                      <w:szCs w:val="24"/>
                      <w:lang w:val="es-ES" w:eastAsia="es-ES"/>
                    </w:rPr>
                  </w:pPr>
                </w:p>
              </w:tc>
              <w:tc>
                <w:tcPr>
                  <w:tcW w:w="1396" w:type="dxa"/>
                </w:tcPr>
                <w:p w14:paraId="28F25B2F" w14:textId="77777777" w:rsidR="00574021" w:rsidRPr="006976FA" w:rsidRDefault="00574021" w:rsidP="00FE7B98">
                  <w:pPr>
                    <w:autoSpaceDE w:val="0"/>
                    <w:autoSpaceDN w:val="0"/>
                    <w:adjustRightInd w:val="0"/>
                    <w:jc w:val="both"/>
                    <w:rPr>
                      <w:szCs w:val="24"/>
                      <w:lang w:val="es-ES" w:eastAsia="es-ES"/>
                    </w:rPr>
                  </w:pPr>
                </w:p>
              </w:tc>
              <w:tc>
                <w:tcPr>
                  <w:tcW w:w="1395" w:type="dxa"/>
                </w:tcPr>
                <w:p w14:paraId="74A0D38B" w14:textId="77777777" w:rsidR="00574021" w:rsidRPr="006976FA" w:rsidRDefault="00574021" w:rsidP="00FE7B98">
                  <w:pPr>
                    <w:autoSpaceDE w:val="0"/>
                    <w:autoSpaceDN w:val="0"/>
                    <w:adjustRightInd w:val="0"/>
                    <w:jc w:val="both"/>
                    <w:rPr>
                      <w:szCs w:val="24"/>
                      <w:lang w:val="es-ES" w:eastAsia="es-ES"/>
                    </w:rPr>
                  </w:pPr>
                </w:p>
              </w:tc>
              <w:tc>
                <w:tcPr>
                  <w:tcW w:w="1396" w:type="dxa"/>
                </w:tcPr>
                <w:p w14:paraId="58E0618C" w14:textId="77777777" w:rsidR="00574021" w:rsidRPr="006976FA" w:rsidRDefault="00574021" w:rsidP="00FE7B98">
                  <w:pPr>
                    <w:autoSpaceDE w:val="0"/>
                    <w:autoSpaceDN w:val="0"/>
                    <w:adjustRightInd w:val="0"/>
                    <w:jc w:val="both"/>
                    <w:rPr>
                      <w:szCs w:val="24"/>
                      <w:lang w:val="es-ES" w:eastAsia="es-ES"/>
                    </w:rPr>
                  </w:pPr>
                </w:p>
              </w:tc>
            </w:tr>
          </w:tbl>
          <w:p w14:paraId="4CFD3751" w14:textId="77777777" w:rsidR="00574021" w:rsidRPr="009C2EDB" w:rsidRDefault="00574021" w:rsidP="00574021">
            <w:pPr>
              <w:numPr>
                <w:ilvl w:val="0"/>
                <w:numId w:val="6"/>
              </w:numPr>
              <w:autoSpaceDE w:val="0"/>
              <w:autoSpaceDN w:val="0"/>
              <w:adjustRightInd w:val="0"/>
              <w:jc w:val="both"/>
              <w:rPr>
                <w:szCs w:val="24"/>
                <w:lang w:val="es-ES" w:eastAsia="es-ES"/>
              </w:rPr>
            </w:pPr>
            <w:r>
              <w:rPr>
                <w:szCs w:val="24"/>
                <w:lang w:val="es-ES" w:eastAsia="es-ES"/>
              </w:rPr>
              <w:t>Mostrar una tabla como la anterior para que el alumno llene el horario y ubique la hora en que coincidirán los camiones. Socializar los resultados de manera grupal. Hacer lo mismo con el siguiente problema:</w:t>
            </w:r>
          </w:p>
          <w:p w14:paraId="293FFB1D" w14:textId="77777777" w:rsidR="00574021" w:rsidRPr="009C2EDB" w:rsidRDefault="00574021" w:rsidP="00574021">
            <w:pPr>
              <w:numPr>
                <w:ilvl w:val="0"/>
                <w:numId w:val="7"/>
              </w:numPr>
              <w:autoSpaceDE w:val="0"/>
              <w:autoSpaceDN w:val="0"/>
              <w:adjustRightInd w:val="0"/>
              <w:jc w:val="both"/>
              <w:rPr>
                <w:szCs w:val="24"/>
                <w:lang w:val="es-ES" w:eastAsia="es-ES"/>
              </w:rPr>
            </w:pPr>
            <w:r w:rsidRPr="009C2EDB">
              <w:rPr>
                <w:szCs w:val="24"/>
                <w:lang w:val="es-ES" w:eastAsia="es-ES"/>
              </w:rPr>
              <w:t>Juanito toma dos pastillas juntas, pero una le toca cada 6 horas y la otra le toca cada 24 horas, ¿cuántas horas después volverán a coincidir?</w:t>
            </w:r>
          </w:p>
          <w:p w14:paraId="16915577" w14:textId="77777777" w:rsidR="00574021" w:rsidRPr="009C2EDB"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Recordar a los alumnos cómo se obtiene el múltiplo de otro número, el mínimo común múltiplo y el máximo común divisor.</w:t>
            </w:r>
          </w:p>
          <w:p w14:paraId="6088661C" w14:textId="77777777" w:rsidR="00574021" w:rsidRPr="009C2EDB"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 xml:space="preserve">Organizar al grupo en equipos para que realicen las actividades del </w:t>
            </w:r>
            <w:r w:rsidRPr="009C2EDB">
              <w:rPr>
                <w:b/>
                <w:szCs w:val="24"/>
                <w:lang w:val="es-ES" w:eastAsia="es-ES"/>
              </w:rPr>
              <w:t>desafío#73</w:t>
            </w:r>
            <w:r w:rsidRPr="009C2EDB">
              <w:rPr>
                <w:szCs w:val="24"/>
                <w:lang w:val="es-ES" w:eastAsia="es-ES"/>
              </w:rPr>
              <w:t>, en el cual resolverán problemas que implican obtener múltiplos comunes de dos o más números. Libro de d</w:t>
            </w:r>
            <w:r>
              <w:rPr>
                <w:szCs w:val="24"/>
                <w:lang w:val="es-ES" w:eastAsia="es-ES"/>
              </w:rPr>
              <w:t xml:space="preserve">esafíos matemáticos páginas 134 y </w:t>
            </w:r>
            <w:r w:rsidRPr="009C2EDB">
              <w:rPr>
                <w:szCs w:val="24"/>
                <w:lang w:val="es-ES" w:eastAsia="es-ES"/>
              </w:rPr>
              <w:t>135.</w:t>
            </w:r>
          </w:p>
          <w:p w14:paraId="6BC21CA2" w14:textId="77777777" w:rsidR="00574021" w:rsidRPr="002A73E6"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Pedir a los alumnos que compartan las estrategias que utilizaron para resolver el desafío anterior</w:t>
            </w:r>
            <w:r w:rsidRPr="0053426E">
              <w:rPr>
                <w:color w:val="000000"/>
                <w:szCs w:val="24"/>
              </w:rPr>
              <w:t>.</w:t>
            </w:r>
          </w:p>
          <w:p w14:paraId="10D1523D" w14:textId="77777777" w:rsidR="00574021" w:rsidRPr="0053426E" w:rsidRDefault="00574021" w:rsidP="00FE7B98">
            <w:pPr>
              <w:autoSpaceDE w:val="0"/>
              <w:autoSpaceDN w:val="0"/>
              <w:adjustRightInd w:val="0"/>
              <w:ind w:left="720"/>
              <w:jc w:val="both"/>
              <w:rPr>
                <w:szCs w:val="24"/>
                <w:lang w:val="es-ES" w:eastAsia="es-ES"/>
              </w:rPr>
            </w:pPr>
          </w:p>
        </w:tc>
      </w:tr>
    </w:tbl>
    <w:p w14:paraId="1D34ECA1" w14:textId="77777777" w:rsidR="00574021" w:rsidRDefault="00574021" w:rsidP="00574021"/>
    <w:p w14:paraId="12669BF5" w14:textId="77777777" w:rsidR="00574021" w:rsidRDefault="00574021" w:rsidP="00574021"/>
    <w:p w14:paraId="0579B3B7" w14:textId="77777777" w:rsidR="00574021" w:rsidRDefault="00574021" w:rsidP="00574021"/>
    <w:p w14:paraId="28F01F51" w14:textId="77777777" w:rsidR="00574021" w:rsidRDefault="00574021" w:rsidP="00574021"/>
    <w:p w14:paraId="1EEE23DF" w14:textId="77777777" w:rsidR="00574021" w:rsidRDefault="00574021" w:rsidP="00574021"/>
    <w:p w14:paraId="30E2D364" w14:textId="77777777" w:rsidR="00574021" w:rsidRDefault="00574021" w:rsidP="00574021"/>
    <w:p w14:paraId="08D471B5" w14:textId="77777777" w:rsidR="00574021" w:rsidRDefault="00574021" w:rsidP="00574021"/>
    <w:p w14:paraId="591AE014"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4021" w:rsidRPr="00FF0F98" w14:paraId="755844C4" w14:textId="77777777" w:rsidTr="00574021">
        <w:trPr>
          <w:trHeight w:val="987"/>
        </w:trPr>
        <w:tc>
          <w:tcPr>
            <w:tcW w:w="1951" w:type="dxa"/>
            <w:shd w:val="clear" w:color="auto" w:fill="auto"/>
            <w:vAlign w:val="center"/>
          </w:tcPr>
          <w:p w14:paraId="7713495C" w14:textId="77777777" w:rsidR="00574021" w:rsidRPr="00FF0F98" w:rsidRDefault="00F858F3" w:rsidP="00FE7B98">
            <w:pPr>
              <w:jc w:val="center"/>
              <w:rPr>
                <w:b/>
              </w:rPr>
            </w:pPr>
            <w:r>
              <w:rPr>
                <w:b/>
              </w:rPr>
              <w:lastRenderedPageBreak/>
              <w:t>MATERIA</w:t>
            </w:r>
          </w:p>
        </w:tc>
        <w:tc>
          <w:tcPr>
            <w:tcW w:w="2552" w:type="dxa"/>
            <w:shd w:val="clear" w:color="auto" w:fill="auto"/>
            <w:vAlign w:val="center"/>
          </w:tcPr>
          <w:p w14:paraId="39F2566B" w14:textId="77777777" w:rsidR="00574021" w:rsidRPr="00FF0F98" w:rsidRDefault="00574021" w:rsidP="00FE7B98">
            <w:pPr>
              <w:jc w:val="center"/>
              <w:rPr>
                <w:b/>
                <w:sz w:val="36"/>
                <w:szCs w:val="36"/>
              </w:rPr>
            </w:pPr>
            <w:r>
              <w:rPr>
                <w:b/>
                <w:sz w:val="36"/>
                <w:szCs w:val="36"/>
              </w:rPr>
              <w:t>Matemáticas</w:t>
            </w:r>
          </w:p>
        </w:tc>
        <w:tc>
          <w:tcPr>
            <w:tcW w:w="1275" w:type="dxa"/>
            <w:shd w:val="clear" w:color="auto" w:fill="auto"/>
            <w:vAlign w:val="center"/>
          </w:tcPr>
          <w:p w14:paraId="20EA146D" w14:textId="77777777" w:rsidR="00574021" w:rsidRPr="00FF0F98" w:rsidRDefault="00F858F3" w:rsidP="00FE7B98">
            <w:pPr>
              <w:jc w:val="center"/>
              <w:rPr>
                <w:b/>
              </w:rPr>
            </w:pPr>
            <w:r>
              <w:rPr>
                <w:b/>
              </w:rPr>
              <w:t>GRADO</w:t>
            </w:r>
          </w:p>
        </w:tc>
        <w:tc>
          <w:tcPr>
            <w:tcW w:w="993" w:type="dxa"/>
            <w:shd w:val="clear" w:color="auto" w:fill="auto"/>
            <w:vAlign w:val="center"/>
          </w:tcPr>
          <w:p w14:paraId="4F1E4CFF"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587CC3B4" w14:textId="77777777" w:rsidR="00574021" w:rsidRPr="00FF0F98" w:rsidRDefault="00F858F3" w:rsidP="00FE7B98">
            <w:pPr>
              <w:jc w:val="center"/>
              <w:rPr>
                <w:b/>
              </w:rPr>
            </w:pPr>
            <w:r>
              <w:rPr>
                <w:b/>
              </w:rPr>
              <w:t>SEMANA</w:t>
            </w:r>
          </w:p>
        </w:tc>
        <w:tc>
          <w:tcPr>
            <w:tcW w:w="3729" w:type="dxa"/>
            <w:shd w:val="clear" w:color="auto" w:fill="auto"/>
            <w:vAlign w:val="center"/>
          </w:tcPr>
          <w:p w14:paraId="456CADE7" w14:textId="77777777" w:rsidR="00574021" w:rsidRPr="008A79AD" w:rsidRDefault="00F858F3" w:rsidP="00FE7B98">
            <w:pPr>
              <w:rPr>
                <w:szCs w:val="24"/>
              </w:rPr>
            </w:pPr>
            <w:r>
              <w:rPr>
                <w:szCs w:val="24"/>
              </w:rPr>
              <w:t>Semana 2</w:t>
            </w:r>
          </w:p>
        </w:tc>
      </w:tr>
      <w:tr w:rsidR="00574021" w:rsidRPr="00FF0F98" w14:paraId="4A8700D6" w14:textId="77777777" w:rsidTr="00574021">
        <w:trPr>
          <w:trHeight w:val="383"/>
        </w:trPr>
        <w:tc>
          <w:tcPr>
            <w:tcW w:w="14185" w:type="dxa"/>
            <w:gridSpan w:val="6"/>
            <w:shd w:val="clear" w:color="auto" w:fill="auto"/>
            <w:vAlign w:val="center"/>
          </w:tcPr>
          <w:p w14:paraId="565308D7" w14:textId="77777777" w:rsidR="00574021" w:rsidRPr="00FF0F98" w:rsidRDefault="00F858F3" w:rsidP="00FE7B98">
            <w:pPr>
              <w:jc w:val="center"/>
              <w:rPr>
                <w:b/>
              </w:rPr>
            </w:pPr>
            <w:r>
              <w:rPr>
                <w:b/>
              </w:rPr>
              <w:t>ACTIVIDADES</w:t>
            </w:r>
          </w:p>
        </w:tc>
      </w:tr>
      <w:tr w:rsidR="00574021" w:rsidRPr="00FF0F98" w14:paraId="52C6812F" w14:textId="77777777" w:rsidTr="00574021">
        <w:trPr>
          <w:trHeight w:val="703"/>
        </w:trPr>
        <w:tc>
          <w:tcPr>
            <w:tcW w:w="14185" w:type="dxa"/>
            <w:gridSpan w:val="6"/>
            <w:shd w:val="clear" w:color="auto" w:fill="auto"/>
            <w:vAlign w:val="center"/>
          </w:tcPr>
          <w:p w14:paraId="3837FEB0" w14:textId="77777777" w:rsidR="00574021"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 xml:space="preserve">Integrar a los alumnos en equipos para resolver los ejercicios del </w:t>
            </w:r>
            <w:r w:rsidRPr="009C2EDB">
              <w:rPr>
                <w:b/>
                <w:szCs w:val="24"/>
                <w:lang w:val="es-ES" w:eastAsia="es-ES"/>
              </w:rPr>
              <w:t xml:space="preserve">desafío#74.  </w:t>
            </w:r>
            <w:r w:rsidRPr="009C2EDB">
              <w:rPr>
                <w:szCs w:val="24"/>
                <w:lang w:val="es-ES" w:eastAsia="es-ES"/>
              </w:rPr>
              <w:t>El objetivo de este desafío consiste en lograr que resuelvan problemas que impliquen determinar divisores comunes de dos o tres números. Libro de desafíos matemáticos páginas 136-138.</w:t>
            </w:r>
          </w:p>
          <w:p w14:paraId="573283D2" w14:textId="77777777" w:rsidR="00574021" w:rsidRDefault="00574021" w:rsidP="00574021">
            <w:pPr>
              <w:numPr>
                <w:ilvl w:val="0"/>
                <w:numId w:val="6"/>
              </w:numPr>
              <w:autoSpaceDE w:val="0"/>
              <w:autoSpaceDN w:val="0"/>
              <w:adjustRightInd w:val="0"/>
              <w:jc w:val="both"/>
              <w:rPr>
                <w:szCs w:val="24"/>
                <w:lang w:val="es-ES" w:eastAsia="es-ES"/>
              </w:rPr>
            </w:pPr>
            <w:r>
              <w:rPr>
                <w:szCs w:val="24"/>
                <w:lang w:val="es-ES" w:eastAsia="es-ES"/>
              </w:rPr>
              <w:t>Considerar en la lección anterior que las losetas deben ser cuadradas y enteras, no debe haber losetas fraccionadas.</w:t>
            </w:r>
          </w:p>
          <w:p w14:paraId="47F7FFFB" w14:textId="77777777" w:rsidR="00574021" w:rsidRPr="009C2EDB" w:rsidRDefault="00574021" w:rsidP="00574021">
            <w:pPr>
              <w:numPr>
                <w:ilvl w:val="0"/>
                <w:numId w:val="6"/>
              </w:numPr>
              <w:autoSpaceDE w:val="0"/>
              <w:autoSpaceDN w:val="0"/>
              <w:adjustRightInd w:val="0"/>
              <w:jc w:val="both"/>
              <w:rPr>
                <w:szCs w:val="24"/>
                <w:lang w:val="es-ES" w:eastAsia="es-ES"/>
              </w:rPr>
            </w:pPr>
            <w:r>
              <w:rPr>
                <w:szCs w:val="24"/>
                <w:lang w:val="es-ES" w:eastAsia="es-ES"/>
              </w:rPr>
              <w:t>También es importante construir la noción de divisor común de varios números.</w:t>
            </w:r>
          </w:p>
          <w:p w14:paraId="10242138" w14:textId="77777777" w:rsidR="00574021" w:rsidRPr="009C2EDB"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Comentar grupalmente las dudas que surgieron al resolver las actividades del desafío anterior.</w:t>
            </w:r>
          </w:p>
          <w:p w14:paraId="551B1D6F" w14:textId="77777777" w:rsidR="00574021" w:rsidRDefault="00574021" w:rsidP="00574021">
            <w:pPr>
              <w:numPr>
                <w:ilvl w:val="0"/>
                <w:numId w:val="6"/>
              </w:numPr>
              <w:autoSpaceDE w:val="0"/>
              <w:autoSpaceDN w:val="0"/>
              <w:adjustRightInd w:val="0"/>
              <w:jc w:val="both"/>
              <w:rPr>
                <w:szCs w:val="24"/>
                <w:lang w:val="es-ES" w:eastAsia="es-ES"/>
              </w:rPr>
            </w:pPr>
            <w:r w:rsidRPr="009C2EDB">
              <w:rPr>
                <w:szCs w:val="24"/>
                <w:lang w:val="es-ES" w:eastAsia="es-ES"/>
              </w:rPr>
              <w:t xml:space="preserve">Acomodar al grupo en equipos para resolver los problemas del </w:t>
            </w:r>
            <w:r w:rsidRPr="009C2EDB">
              <w:rPr>
                <w:b/>
                <w:szCs w:val="24"/>
                <w:lang w:val="es-ES" w:eastAsia="es-ES"/>
              </w:rPr>
              <w:t>desafío#75</w:t>
            </w:r>
            <w:r w:rsidRPr="009C2EDB">
              <w:rPr>
                <w:szCs w:val="24"/>
                <w:lang w:val="es-ES" w:eastAsia="es-ES"/>
              </w:rPr>
              <w:t>, en donde usarán las nociones de múltiplo común y divisor común para validar algunas afirmaciones sobre sus regularidades. Libro de desafíos matemáticos página 139.</w:t>
            </w:r>
          </w:p>
          <w:p w14:paraId="0C451F18" w14:textId="77777777" w:rsidR="00574021" w:rsidRPr="00234921" w:rsidRDefault="00574021" w:rsidP="00574021">
            <w:pPr>
              <w:numPr>
                <w:ilvl w:val="0"/>
                <w:numId w:val="6"/>
              </w:numPr>
              <w:autoSpaceDE w:val="0"/>
              <w:autoSpaceDN w:val="0"/>
              <w:adjustRightInd w:val="0"/>
              <w:jc w:val="both"/>
              <w:rPr>
                <w:szCs w:val="24"/>
                <w:lang w:val="es-ES" w:eastAsia="es-ES"/>
              </w:rPr>
            </w:pPr>
            <w:r w:rsidRPr="00234921">
              <w:rPr>
                <w:szCs w:val="24"/>
                <w:lang w:val="es-ES" w:eastAsia="es-ES"/>
              </w:rPr>
              <w:t>Pedir a 3 alumnos que expongas los resultados y el procedimiento que llevaron a cabo para resolver el desafío anterior.</w:t>
            </w:r>
          </w:p>
        </w:tc>
      </w:tr>
    </w:tbl>
    <w:p w14:paraId="2456BB06" w14:textId="77777777" w:rsidR="00574021" w:rsidRDefault="00574021" w:rsidP="00574021"/>
    <w:p w14:paraId="2E518B94" w14:textId="77777777" w:rsidR="00574021" w:rsidRDefault="00574021" w:rsidP="00574021"/>
    <w:p w14:paraId="096481AA" w14:textId="77777777" w:rsidR="00574021" w:rsidRDefault="00574021" w:rsidP="00574021"/>
    <w:p w14:paraId="6FCF0283" w14:textId="77777777" w:rsidR="00574021" w:rsidRDefault="00574021" w:rsidP="00574021"/>
    <w:p w14:paraId="73A05EC9" w14:textId="77777777" w:rsidR="00574021" w:rsidRDefault="00574021" w:rsidP="00574021"/>
    <w:p w14:paraId="6A614751" w14:textId="77777777" w:rsidR="00574021" w:rsidRDefault="00574021" w:rsidP="00574021"/>
    <w:p w14:paraId="30F9E9D5" w14:textId="77777777" w:rsidR="00574021" w:rsidRDefault="00574021" w:rsidP="00574021"/>
    <w:p w14:paraId="7E8C706F" w14:textId="77777777" w:rsidR="00574021" w:rsidRDefault="00574021" w:rsidP="00574021"/>
    <w:p w14:paraId="6CC24D47" w14:textId="77777777" w:rsidR="00574021" w:rsidRDefault="00574021" w:rsidP="00574021"/>
    <w:p w14:paraId="751B9FD7" w14:textId="77777777" w:rsidR="00574021" w:rsidRDefault="00574021" w:rsidP="00574021"/>
    <w:p w14:paraId="3FCFEF78" w14:textId="77777777" w:rsidR="00574021" w:rsidRDefault="00574021" w:rsidP="00574021"/>
    <w:p w14:paraId="2722ABE2" w14:textId="77777777" w:rsidR="00574021" w:rsidRDefault="00574021" w:rsidP="00574021"/>
    <w:p w14:paraId="7828B60B" w14:textId="77777777" w:rsidR="00574021" w:rsidRDefault="00574021" w:rsidP="00574021"/>
    <w:p w14:paraId="4CDCC5FF" w14:textId="77777777" w:rsidR="00574021" w:rsidRDefault="00574021" w:rsidP="00574021"/>
    <w:p w14:paraId="4CA4A72B" w14:textId="77777777" w:rsidR="00574021" w:rsidRDefault="00574021" w:rsidP="00574021"/>
    <w:p w14:paraId="63AE0D29"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4021" w:rsidRPr="00FF0F98" w14:paraId="2ED45AA8" w14:textId="77777777" w:rsidTr="00574021">
        <w:trPr>
          <w:trHeight w:val="987"/>
        </w:trPr>
        <w:tc>
          <w:tcPr>
            <w:tcW w:w="1951" w:type="dxa"/>
            <w:shd w:val="clear" w:color="auto" w:fill="auto"/>
            <w:vAlign w:val="center"/>
          </w:tcPr>
          <w:p w14:paraId="273BD75B" w14:textId="77777777" w:rsidR="00574021" w:rsidRPr="00FF0F98" w:rsidRDefault="00F858F3" w:rsidP="00FE7B98">
            <w:pPr>
              <w:jc w:val="center"/>
              <w:rPr>
                <w:b/>
              </w:rPr>
            </w:pPr>
            <w:r>
              <w:rPr>
                <w:b/>
              </w:rPr>
              <w:lastRenderedPageBreak/>
              <w:t>MATERIA</w:t>
            </w:r>
          </w:p>
        </w:tc>
        <w:tc>
          <w:tcPr>
            <w:tcW w:w="2552" w:type="dxa"/>
            <w:shd w:val="clear" w:color="auto" w:fill="auto"/>
            <w:vAlign w:val="center"/>
          </w:tcPr>
          <w:p w14:paraId="3DC18265" w14:textId="77777777" w:rsidR="00574021" w:rsidRPr="00FF0F98" w:rsidRDefault="00574021" w:rsidP="00FE7B98">
            <w:pPr>
              <w:jc w:val="center"/>
              <w:rPr>
                <w:b/>
                <w:sz w:val="36"/>
                <w:szCs w:val="36"/>
              </w:rPr>
            </w:pPr>
            <w:r>
              <w:rPr>
                <w:b/>
                <w:sz w:val="36"/>
                <w:szCs w:val="36"/>
              </w:rPr>
              <w:t>Matemáticas</w:t>
            </w:r>
          </w:p>
        </w:tc>
        <w:tc>
          <w:tcPr>
            <w:tcW w:w="1275" w:type="dxa"/>
            <w:shd w:val="clear" w:color="auto" w:fill="auto"/>
            <w:vAlign w:val="center"/>
          </w:tcPr>
          <w:p w14:paraId="43B42958" w14:textId="77777777" w:rsidR="00574021" w:rsidRPr="00FF0F98" w:rsidRDefault="00F858F3" w:rsidP="00FE7B98">
            <w:pPr>
              <w:jc w:val="center"/>
              <w:rPr>
                <w:b/>
              </w:rPr>
            </w:pPr>
            <w:r>
              <w:rPr>
                <w:b/>
              </w:rPr>
              <w:t>GRADO</w:t>
            </w:r>
          </w:p>
        </w:tc>
        <w:tc>
          <w:tcPr>
            <w:tcW w:w="993" w:type="dxa"/>
            <w:shd w:val="clear" w:color="auto" w:fill="auto"/>
            <w:vAlign w:val="center"/>
          </w:tcPr>
          <w:p w14:paraId="71A2E7D6"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11A4F8E7" w14:textId="77777777" w:rsidR="00574021" w:rsidRPr="00FF0F98" w:rsidRDefault="00F858F3" w:rsidP="00FE7B98">
            <w:pPr>
              <w:jc w:val="center"/>
              <w:rPr>
                <w:b/>
              </w:rPr>
            </w:pPr>
            <w:r>
              <w:rPr>
                <w:b/>
              </w:rPr>
              <w:t>SEMANA</w:t>
            </w:r>
          </w:p>
        </w:tc>
        <w:tc>
          <w:tcPr>
            <w:tcW w:w="3729" w:type="dxa"/>
            <w:shd w:val="clear" w:color="auto" w:fill="auto"/>
            <w:vAlign w:val="center"/>
          </w:tcPr>
          <w:p w14:paraId="00ED68A6" w14:textId="77777777" w:rsidR="00574021" w:rsidRPr="008A79AD" w:rsidRDefault="00F858F3" w:rsidP="00FE7B98">
            <w:pPr>
              <w:rPr>
                <w:szCs w:val="24"/>
              </w:rPr>
            </w:pPr>
            <w:r>
              <w:rPr>
                <w:szCs w:val="24"/>
              </w:rPr>
              <w:t>Semana 3</w:t>
            </w:r>
          </w:p>
        </w:tc>
      </w:tr>
      <w:tr w:rsidR="00574021" w:rsidRPr="00FF0F98" w14:paraId="4E6B1C0C" w14:textId="77777777" w:rsidTr="00574021">
        <w:trPr>
          <w:trHeight w:val="383"/>
        </w:trPr>
        <w:tc>
          <w:tcPr>
            <w:tcW w:w="14185" w:type="dxa"/>
            <w:gridSpan w:val="6"/>
            <w:shd w:val="clear" w:color="auto" w:fill="auto"/>
            <w:vAlign w:val="center"/>
          </w:tcPr>
          <w:p w14:paraId="23A6BB45" w14:textId="77777777" w:rsidR="00574021" w:rsidRPr="00FF0F98" w:rsidRDefault="00F858F3" w:rsidP="00FE7B98">
            <w:pPr>
              <w:jc w:val="center"/>
              <w:rPr>
                <w:b/>
              </w:rPr>
            </w:pPr>
            <w:r>
              <w:rPr>
                <w:b/>
              </w:rPr>
              <w:t>ACTIVIDADES</w:t>
            </w:r>
          </w:p>
        </w:tc>
      </w:tr>
      <w:tr w:rsidR="00574021" w:rsidRPr="00FF0F98" w14:paraId="6D505D3E" w14:textId="77777777" w:rsidTr="00574021">
        <w:trPr>
          <w:trHeight w:val="703"/>
        </w:trPr>
        <w:tc>
          <w:tcPr>
            <w:tcW w:w="14185" w:type="dxa"/>
            <w:gridSpan w:val="6"/>
            <w:shd w:val="clear" w:color="auto" w:fill="auto"/>
            <w:vAlign w:val="center"/>
          </w:tcPr>
          <w:p w14:paraId="7E1FCF9C" w14:textId="77777777" w:rsidR="00574021" w:rsidRPr="009C2EDB" w:rsidRDefault="00574021" w:rsidP="00FE7B98">
            <w:pPr>
              <w:autoSpaceDE w:val="0"/>
              <w:autoSpaceDN w:val="0"/>
              <w:adjustRightInd w:val="0"/>
              <w:jc w:val="both"/>
              <w:rPr>
                <w:b/>
                <w:szCs w:val="24"/>
                <w:lang w:val="es-ES" w:eastAsia="es-ES"/>
              </w:rPr>
            </w:pPr>
            <w:r w:rsidRPr="009C2EDB">
              <w:rPr>
                <w:b/>
                <w:szCs w:val="24"/>
                <w:lang w:val="es-ES" w:eastAsia="es-ES"/>
              </w:rPr>
              <w:t xml:space="preserve">Identificación y aplicación de la regularidad de sucesiones con figuras, que tengan progresión aritmética o geométrica, así como sucesiones especiales. </w:t>
            </w:r>
          </w:p>
          <w:p w14:paraId="256C94B3"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Plantear a los alumnos, ejercicios en donde tengan que observar sucesiones con figuras que tengan progresión aritmética o geométrica, por ejemplo:</w:t>
            </w:r>
          </w:p>
          <w:p w14:paraId="519168C6" w14:textId="77777777" w:rsidR="00574021" w:rsidRPr="009C2EDB" w:rsidRDefault="00574021" w:rsidP="00574021">
            <w:pPr>
              <w:numPr>
                <w:ilvl w:val="0"/>
                <w:numId w:val="9"/>
              </w:numPr>
              <w:autoSpaceDE w:val="0"/>
              <w:autoSpaceDN w:val="0"/>
              <w:adjustRightInd w:val="0"/>
              <w:jc w:val="both"/>
              <w:rPr>
                <w:szCs w:val="24"/>
                <w:lang w:val="es-ES" w:eastAsia="es-ES"/>
              </w:rPr>
            </w:pPr>
            <w:r w:rsidRPr="009C2EDB">
              <w:rPr>
                <w:szCs w:val="24"/>
                <w:lang w:val="es-ES" w:eastAsia="es-ES"/>
              </w:rPr>
              <w:t>¿Cuántos círculos tendrá la figura 7 si continuamos la siguiente sucesión?</w:t>
            </w:r>
          </w:p>
          <w:p w14:paraId="526D5449" w14:textId="77777777" w:rsidR="00574021" w:rsidRDefault="00574021" w:rsidP="00FE7B98">
            <w:pPr>
              <w:autoSpaceDE w:val="0"/>
              <w:autoSpaceDN w:val="0"/>
              <w:adjustRightInd w:val="0"/>
              <w:jc w:val="center"/>
              <w:rPr>
                <w:iCs/>
                <w:szCs w:val="24"/>
              </w:rPr>
            </w:pPr>
            <w:r>
              <w:rPr>
                <w:iCs/>
                <w:noProof/>
                <w:szCs w:val="24"/>
                <w:lang w:eastAsia="es-MX"/>
              </w:rPr>
              <w:drawing>
                <wp:inline distT="0" distB="0" distL="0" distR="0" wp14:anchorId="78A3B48E" wp14:editId="3B529ADB">
                  <wp:extent cx="4223385" cy="1073785"/>
                  <wp:effectExtent l="0" t="0" r="5715" b="0"/>
                  <wp:docPr id="2" name="Imagen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3385" cy="1073785"/>
                          </a:xfrm>
                          <a:prstGeom prst="rect">
                            <a:avLst/>
                          </a:prstGeom>
                          <a:noFill/>
                          <a:ln>
                            <a:noFill/>
                          </a:ln>
                        </pic:spPr>
                      </pic:pic>
                    </a:graphicData>
                  </a:graphic>
                </wp:inline>
              </w:drawing>
            </w:r>
          </w:p>
          <w:p w14:paraId="474764FD" w14:textId="77777777" w:rsidR="00574021" w:rsidRPr="009C2EDB" w:rsidRDefault="00574021" w:rsidP="00FE7B98">
            <w:pPr>
              <w:autoSpaceDE w:val="0"/>
              <w:autoSpaceDN w:val="0"/>
              <w:adjustRightInd w:val="0"/>
              <w:jc w:val="center"/>
              <w:rPr>
                <w:szCs w:val="24"/>
                <w:lang w:val="es-ES" w:eastAsia="es-ES"/>
              </w:rPr>
            </w:pPr>
          </w:p>
          <w:p w14:paraId="18FA0A0A"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 xml:space="preserve">Integrar a los alumnos por parejas para realizar las actividades del </w:t>
            </w:r>
            <w:r w:rsidRPr="009C2EDB">
              <w:rPr>
                <w:b/>
                <w:szCs w:val="24"/>
                <w:lang w:val="es-ES" w:eastAsia="es-ES"/>
              </w:rPr>
              <w:t xml:space="preserve">desafío#76, </w:t>
            </w:r>
            <w:r w:rsidRPr="009C2EDB">
              <w:rPr>
                <w:szCs w:val="24"/>
                <w:lang w:val="es-ES" w:eastAsia="es-ES"/>
              </w:rPr>
              <w:t>en donde identificarán la regularidad de una sucesión de figuras con progresión aritmética y la utilicen para encontrar términos faltantes o los que continúan. Libro de d</w:t>
            </w:r>
            <w:r>
              <w:rPr>
                <w:szCs w:val="24"/>
                <w:lang w:val="es-ES" w:eastAsia="es-ES"/>
              </w:rPr>
              <w:t xml:space="preserve">esafíos matemáticos páginas 140 y </w:t>
            </w:r>
            <w:r w:rsidRPr="009C2EDB">
              <w:rPr>
                <w:szCs w:val="24"/>
                <w:lang w:val="es-ES" w:eastAsia="es-ES"/>
              </w:rPr>
              <w:t>141.</w:t>
            </w:r>
          </w:p>
          <w:p w14:paraId="4B5FEA17" w14:textId="77777777" w:rsidR="00574021"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Realizar en plenaria comentarios de las actividades realizadas en el desafío anterior.</w:t>
            </w:r>
          </w:p>
          <w:p w14:paraId="39A440A2" w14:textId="77777777" w:rsidR="00574021" w:rsidRPr="00017F70" w:rsidRDefault="00574021" w:rsidP="00FE7B98">
            <w:pPr>
              <w:autoSpaceDE w:val="0"/>
              <w:autoSpaceDN w:val="0"/>
              <w:adjustRightInd w:val="0"/>
              <w:jc w:val="both"/>
              <w:rPr>
                <w:szCs w:val="24"/>
                <w:lang w:val="es-ES" w:eastAsia="es-ES"/>
              </w:rPr>
            </w:pPr>
          </w:p>
        </w:tc>
      </w:tr>
    </w:tbl>
    <w:p w14:paraId="3F15FDEC" w14:textId="77777777" w:rsidR="00574021" w:rsidRDefault="00574021" w:rsidP="00574021"/>
    <w:p w14:paraId="49BB1DE0" w14:textId="77777777" w:rsidR="00574021" w:rsidRDefault="00574021" w:rsidP="00574021"/>
    <w:p w14:paraId="2A75FDBB" w14:textId="77777777" w:rsidR="00574021" w:rsidRDefault="00574021" w:rsidP="00574021"/>
    <w:p w14:paraId="0B93C33B" w14:textId="77777777" w:rsidR="00574021" w:rsidRDefault="00574021" w:rsidP="00574021"/>
    <w:p w14:paraId="3EB56F2C" w14:textId="77777777" w:rsidR="00574021" w:rsidRDefault="00574021" w:rsidP="00574021"/>
    <w:p w14:paraId="5176C26D"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574021" w:rsidRPr="00FF0F98" w14:paraId="703C3C10" w14:textId="77777777" w:rsidTr="00574021">
        <w:trPr>
          <w:trHeight w:val="987"/>
        </w:trPr>
        <w:tc>
          <w:tcPr>
            <w:tcW w:w="1951" w:type="dxa"/>
            <w:shd w:val="clear" w:color="auto" w:fill="auto"/>
            <w:vAlign w:val="center"/>
          </w:tcPr>
          <w:p w14:paraId="540DA876" w14:textId="77777777" w:rsidR="00574021" w:rsidRPr="00FF0F98" w:rsidRDefault="00F858F3" w:rsidP="00FE7B98">
            <w:pPr>
              <w:jc w:val="center"/>
              <w:rPr>
                <w:b/>
              </w:rPr>
            </w:pPr>
            <w:r>
              <w:rPr>
                <w:b/>
              </w:rPr>
              <w:lastRenderedPageBreak/>
              <w:t>MATERIA</w:t>
            </w:r>
          </w:p>
        </w:tc>
        <w:tc>
          <w:tcPr>
            <w:tcW w:w="2552" w:type="dxa"/>
            <w:shd w:val="clear" w:color="auto" w:fill="auto"/>
            <w:vAlign w:val="center"/>
          </w:tcPr>
          <w:p w14:paraId="2B04A10B" w14:textId="77777777" w:rsidR="00574021" w:rsidRPr="00FF0F98" w:rsidRDefault="00574021" w:rsidP="00FE7B98">
            <w:pPr>
              <w:jc w:val="center"/>
              <w:rPr>
                <w:b/>
                <w:sz w:val="36"/>
                <w:szCs w:val="36"/>
              </w:rPr>
            </w:pPr>
            <w:r>
              <w:rPr>
                <w:b/>
                <w:sz w:val="36"/>
                <w:szCs w:val="36"/>
              </w:rPr>
              <w:t>Matemáticas</w:t>
            </w:r>
          </w:p>
        </w:tc>
        <w:tc>
          <w:tcPr>
            <w:tcW w:w="1275" w:type="dxa"/>
            <w:shd w:val="clear" w:color="auto" w:fill="auto"/>
            <w:vAlign w:val="center"/>
          </w:tcPr>
          <w:p w14:paraId="6BA2E53B" w14:textId="77777777" w:rsidR="00574021" w:rsidRPr="00FF0F98" w:rsidRDefault="00F858F3" w:rsidP="00FE7B98">
            <w:pPr>
              <w:jc w:val="center"/>
              <w:rPr>
                <w:b/>
              </w:rPr>
            </w:pPr>
            <w:r>
              <w:rPr>
                <w:b/>
              </w:rPr>
              <w:t>GRADO</w:t>
            </w:r>
          </w:p>
        </w:tc>
        <w:tc>
          <w:tcPr>
            <w:tcW w:w="993" w:type="dxa"/>
            <w:shd w:val="clear" w:color="auto" w:fill="auto"/>
            <w:vAlign w:val="center"/>
          </w:tcPr>
          <w:p w14:paraId="6340F826" w14:textId="77777777" w:rsidR="00574021" w:rsidRPr="001510D9" w:rsidRDefault="00574021" w:rsidP="00FE7B98">
            <w:pPr>
              <w:jc w:val="center"/>
              <w:rPr>
                <w:b/>
                <w:sz w:val="36"/>
                <w:szCs w:val="36"/>
              </w:rPr>
            </w:pPr>
            <w:r>
              <w:rPr>
                <w:b/>
                <w:sz w:val="36"/>
                <w:szCs w:val="36"/>
              </w:rPr>
              <w:t>6°</w:t>
            </w:r>
          </w:p>
        </w:tc>
        <w:tc>
          <w:tcPr>
            <w:tcW w:w="3685" w:type="dxa"/>
            <w:shd w:val="clear" w:color="auto" w:fill="auto"/>
            <w:vAlign w:val="center"/>
          </w:tcPr>
          <w:p w14:paraId="4E7CC36A" w14:textId="77777777" w:rsidR="00574021" w:rsidRPr="00FF0F98" w:rsidRDefault="00F858F3" w:rsidP="00FE7B98">
            <w:pPr>
              <w:jc w:val="center"/>
              <w:rPr>
                <w:b/>
              </w:rPr>
            </w:pPr>
            <w:r>
              <w:rPr>
                <w:b/>
              </w:rPr>
              <w:t>SEMANA</w:t>
            </w:r>
          </w:p>
        </w:tc>
        <w:tc>
          <w:tcPr>
            <w:tcW w:w="3729" w:type="dxa"/>
            <w:shd w:val="clear" w:color="auto" w:fill="auto"/>
            <w:vAlign w:val="center"/>
          </w:tcPr>
          <w:p w14:paraId="23618BC8" w14:textId="77777777" w:rsidR="00574021" w:rsidRPr="008A79AD" w:rsidRDefault="00F858F3" w:rsidP="00FE7B98">
            <w:pPr>
              <w:rPr>
                <w:szCs w:val="24"/>
              </w:rPr>
            </w:pPr>
            <w:r>
              <w:rPr>
                <w:szCs w:val="24"/>
              </w:rPr>
              <w:t>Semana 4</w:t>
            </w:r>
          </w:p>
        </w:tc>
      </w:tr>
      <w:tr w:rsidR="00574021" w:rsidRPr="00FF0F98" w14:paraId="1371FFDD" w14:textId="77777777" w:rsidTr="00574021">
        <w:trPr>
          <w:trHeight w:val="383"/>
        </w:trPr>
        <w:tc>
          <w:tcPr>
            <w:tcW w:w="14185" w:type="dxa"/>
            <w:gridSpan w:val="6"/>
            <w:shd w:val="clear" w:color="auto" w:fill="auto"/>
            <w:vAlign w:val="center"/>
          </w:tcPr>
          <w:p w14:paraId="51D92BCC" w14:textId="77777777" w:rsidR="00574021" w:rsidRPr="00FF0F98" w:rsidRDefault="00F858F3" w:rsidP="00FE7B98">
            <w:pPr>
              <w:jc w:val="center"/>
              <w:rPr>
                <w:b/>
              </w:rPr>
            </w:pPr>
            <w:r>
              <w:rPr>
                <w:b/>
              </w:rPr>
              <w:t>ACTIVIDADES</w:t>
            </w:r>
          </w:p>
        </w:tc>
      </w:tr>
      <w:tr w:rsidR="00574021" w:rsidRPr="00FF0F98" w14:paraId="63F53E97" w14:textId="77777777" w:rsidTr="00574021">
        <w:trPr>
          <w:trHeight w:val="703"/>
        </w:trPr>
        <w:tc>
          <w:tcPr>
            <w:tcW w:w="14185" w:type="dxa"/>
            <w:gridSpan w:val="6"/>
            <w:shd w:val="clear" w:color="auto" w:fill="auto"/>
            <w:vAlign w:val="center"/>
          </w:tcPr>
          <w:p w14:paraId="17717118" w14:textId="77777777" w:rsidR="00574021" w:rsidRDefault="00574021" w:rsidP="00574021">
            <w:pPr>
              <w:numPr>
                <w:ilvl w:val="0"/>
                <w:numId w:val="10"/>
              </w:numPr>
              <w:autoSpaceDE w:val="0"/>
              <w:autoSpaceDN w:val="0"/>
              <w:adjustRightInd w:val="0"/>
              <w:jc w:val="both"/>
              <w:rPr>
                <w:iCs/>
                <w:szCs w:val="24"/>
              </w:rPr>
            </w:pPr>
            <w:r>
              <w:rPr>
                <w:iCs/>
                <w:szCs w:val="24"/>
              </w:rPr>
              <w:t xml:space="preserve">Continuar la aplicación de más sucesiones, aumentando la dificultad, por ejemplo: </w:t>
            </w:r>
          </w:p>
          <w:p w14:paraId="760C54D8" w14:textId="77777777" w:rsidR="00574021" w:rsidRDefault="00574021" w:rsidP="00FE7B98">
            <w:pPr>
              <w:autoSpaceDE w:val="0"/>
              <w:autoSpaceDN w:val="0"/>
              <w:adjustRightInd w:val="0"/>
              <w:jc w:val="both"/>
              <w:rPr>
                <w:iCs/>
                <w:szCs w:val="24"/>
              </w:rPr>
            </w:pPr>
            <w:r>
              <w:rPr>
                <w:iCs/>
                <w:szCs w:val="24"/>
              </w:rPr>
              <w:t xml:space="preserve">     1. ¿Cuántas estrellas tendrá la figura 10 si continuamos la siguiente sucesión?</w:t>
            </w:r>
          </w:p>
          <w:p w14:paraId="521FEC56" w14:textId="77777777" w:rsidR="00574021" w:rsidRDefault="00574021" w:rsidP="00FE7B98">
            <w:pPr>
              <w:autoSpaceDE w:val="0"/>
              <w:autoSpaceDN w:val="0"/>
              <w:adjustRightInd w:val="0"/>
              <w:ind w:left="720"/>
              <w:jc w:val="both"/>
              <w:rPr>
                <w:szCs w:val="24"/>
                <w:lang w:val="es-ES" w:eastAsia="es-ES"/>
              </w:rPr>
            </w:pPr>
            <w:r>
              <w:rPr>
                <w:noProof/>
                <w:szCs w:val="24"/>
                <w:lang w:eastAsia="es-MX"/>
              </w:rPr>
              <w:drawing>
                <wp:inline distT="0" distB="0" distL="0" distR="0" wp14:anchorId="6B0B935B" wp14:editId="3620F50F">
                  <wp:extent cx="4572000" cy="1073785"/>
                  <wp:effectExtent l="0" t="0" r="0" b="0"/>
                  <wp:docPr id="1" name="Imagen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1073785"/>
                          </a:xfrm>
                          <a:prstGeom prst="rect">
                            <a:avLst/>
                          </a:prstGeom>
                          <a:noFill/>
                          <a:ln>
                            <a:noFill/>
                          </a:ln>
                        </pic:spPr>
                      </pic:pic>
                    </a:graphicData>
                  </a:graphic>
                </wp:inline>
              </w:drawing>
            </w:r>
          </w:p>
          <w:p w14:paraId="2DBA817A" w14:textId="77777777" w:rsidR="00574021" w:rsidRDefault="00574021" w:rsidP="00574021">
            <w:pPr>
              <w:numPr>
                <w:ilvl w:val="0"/>
                <w:numId w:val="8"/>
              </w:numPr>
              <w:autoSpaceDE w:val="0"/>
              <w:autoSpaceDN w:val="0"/>
              <w:adjustRightInd w:val="0"/>
              <w:jc w:val="both"/>
              <w:rPr>
                <w:szCs w:val="24"/>
                <w:lang w:val="es-ES" w:eastAsia="es-ES"/>
              </w:rPr>
            </w:pPr>
            <w:r>
              <w:rPr>
                <w:szCs w:val="24"/>
                <w:lang w:val="es-ES" w:eastAsia="es-ES"/>
              </w:rPr>
              <w:t>Se puede invitar al alumno a dibujar para comprobar en caso necesario.</w:t>
            </w:r>
          </w:p>
          <w:p w14:paraId="6705DDD0"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 xml:space="preserve">Reunir al grupo por equipos para que lleven a cabo las actividades del </w:t>
            </w:r>
            <w:r w:rsidRPr="009C2EDB">
              <w:rPr>
                <w:b/>
                <w:szCs w:val="24"/>
                <w:lang w:val="es-ES" w:eastAsia="es-ES"/>
              </w:rPr>
              <w:t>desafío#77</w:t>
            </w:r>
            <w:r w:rsidRPr="009C2EDB">
              <w:rPr>
                <w:szCs w:val="24"/>
                <w:lang w:val="es-ES" w:eastAsia="es-ES"/>
              </w:rPr>
              <w:t>, en el cual aprenderán a identificar la regularidad de una sucesión de figuras con progresión geométrica y la utilicen para encontrar términos faltantes o que continúan la sucesión. Libro de desafíos matemáticos páginas 142-143.</w:t>
            </w:r>
          </w:p>
          <w:p w14:paraId="671B731D"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Preguntar a los alumnos las dificultades que se les presentaron al resolver el desafío anterior.</w:t>
            </w:r>
          </w:p>
          <w:p w14:paraId="231C17B9"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Planear a los alumnos ejercicios similares a los que trabajaron en el desafío#77.</w:t>
            </w:r>
          </w:p>
          <w:p w14:paraId="07C6D52C"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 xml:space="preserve">Reunir a los alumnos en parejas para que resuelvan los ejercicios del </w:t>
            </w:r>
            <w:r w:rsidRPr="009C2EDB">
              <w:rPr>
                <w:b/>
                <w:szCs w:val="24"/>
                <w:lang w:val="es-ES" w:eastAsia="es-ES"/>
              </w:rPr>
              <w:t>desafío#78</w:t>
            </w:r>
            <w:r w:rsidRPr="009C2EDB">
              <w:rPr>
                <w:szCs w:val="24"/>
                <w:lang w:val="es-ES" w:eastAsia="es-ES"/>
              </w:rPr>
              <w:t>, en el cual identificarán la regularidad de una sucesión especial y la utilizarán para encontrar términos que continúan la sucesión. Libro de desafíos matemáticos página 144.</w:t>
            </w:r>
          </w:p>
          <w:p w14:paraId="71ECBEF7" w14:textId="77777777" w:rsidR="00574021" w:rsidRPr="009C2EDB" w:rsidRDefault="00574021" w:rsidP="00574021">
            <w:pPr>
              <w:numPr>
                <w:ilvl w:val="0"/>
                <w:numId w:val="8"/>
              </w:numPr>
              <w:autoSpaceDE w:val="0"/>
              <w:autoSpaceDN w:val="0"/>
              <w:adjustRightInd w:val="0"/>
              <w:jc w:val="both"/>
              <w:rPr>
                <w:szCs w:val="24"/>
                <w:lang w:val="es-ES" w:eastAsia="es-ES"/>
              </w:rPr>
            </w:pPr>
            <w:r w:rsidRPr="009C2EDB">
              <w:rPr>
                <w:szCs w:val="24"/>
                <w:lang w:val="es-ES" w:eastAsia="es-ES"/>
              </w:rPr>
              <w:t>Comentar en plenaria las conclusiones a las que llegaron al resolver el desafío anterior.</w:t>
            </w:r>
          </w:p>
          <w:p w14:paraId="2266FC99" w14:textId="77777777" w:rsidR="00574021" w:rsidRPr="00A87750" w:rsidRDefault="00574021" w:rsidP="00FE7B98">
            <w:pPr>
              <w:pStyle w:val="Sinespaciado"/>
              <w:ind w:left="720"/>
              <w:jc w:val="both"/>
            </w:pPr>
          </w:p>
        </w:tc>
      </w:tr>
    </w:tbl>
    <w:p w14:paraId="526F0BDC" w14:textId="77777777" w:rsidR="00574021" w:rsidRDefault="00574021" w:rsidP="00574021"/>
    <w:p w14:paraId="0926CB12" w14:textId="77777777" w:rsidR="00574021" w:rsidRDefault="00574021" w:rsidP="00574021"/>
    <w:p w14:paraId="30492457" w14:textId="77777777" w:rsidR="00574021" w:rsidRDefault="00574021"/>
    <w:p w14:paraId="0103FD4B" w14:textId="77777777" w:rsidR="00574021" w:rsidRDefault="00574021"/>
    <w:p w14:paraId="1118D800" w14:textId="77777777" w:rsidR="00574021" w:rsidRDefault="00574021"/>
    <w:p w14:paraId="012342DC" w14:textId="77777777" w:rsidR="00574021" w:rsidRDefault="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5806CF79" w14:textId="77777777" w:rsidTr="00574021">
        <w:tc>
          <w:tcPr>
            <w:tcW w:w="1951" w:type="dxa"/>
            <w:shd w:val="clear" w:color="auto" w:fill="auto"/>
            <w:vAlign w:val="center"/>
          </w:tcPr>
          <w:p w14:paraId="40C89C25"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6B1B0BB2" w14:textId="77777777" w:rsidR="00574021" w:rsidRPr="00FF0F98" w:rsidRDefault="00574021" w:rsidP="00FE7B98">
            <w:pPr>
              <w:jc w:val="center"/>
              <w:rPr>
                <w:b/>
                <w:sz w:val="36"/>
                <w:szCs w:val="36"/>
              </w:rPr>
            </w:pPr>
            <w:r>
              <w:rPr>
                <w:b/>
                <w:sz w:val="36"/>
                <w:szCs w:val="36"/>
              </w:rPr>
              <w:t>Ciencias Naturales</w:t>
            </w:r>
          </w:p>
        </w:tc>
        <w:tc>
          <w:tcPr>
            <w:tcW w:w="1559" w:type="dxa"/>
            <w:shd w:val="clear" w:color="auto" w:fill="auto"/>
            <w:vAlign w:val="center"/>
          </w:tcPr>
          <w:p w14:paraId="079CADF8" w14:textId="77777777" w:rsidR="00574021" w:rsidRPr="00FF0F98" w:rsidRDefault="00F858F3" w:rsidP="00FE7B98">
            <w:pPr>
              <w:jc w:val="center"/>
              <w:rPr>
                <w:b/>
              </w:rPr>
            </w:pPr>
            <w:r>
              <w:rPr>
                <w:b/>
              </w:rPr>
              <w:t>GRADO</w:t>
            </w:r>
          </w:p>
        </w:tc>
        <w:tc>
          <w:tcPr>
            <w:tcW w:w="1134" w:type="dxa"/>
            <w:shd w:val="clear" w:color="auto" w:fill="auto"/>
            <w:vAlign w:val="center"/>
          </w:tcPr>
          <w:p w14:paraId="20CAB1C7" w14:textId="77777777" w:rsidR="00574021" w:rsidRPr="001510D9" w:rsidRDefault="00574021" w:rsidP="00FE7B98">
            <w:pPr>
              <w:jc w:val="center"/>
              <w:rPr>
                <w:b/>
                <w:sz w:val="36"/>
                <w:szCs w:val="36"/>
              </w:rPr>
            </w:pPr>
            <w:r>
              <w:rPr>
                <w:b/>
                <w:sz w:val="36"/>
                <w:szCs w:val="36"/>
              </w:rPr>
              <w:t>6°</w:t>
            </w:r>
          </w:p>
        </w:tc>
        <w:tc>
          <w:tcPr>
            <w:tcW w:w="1276" w:type="dxa"/>
            <w:shd w:val="clear" w:color="auto" w:fill="auto"/>
            <w:vAlign w:val="center"/>
          </w:tcPr>
          <w:p w14:paraId="1B12D8FE" w14:textId="77777777" w:rsidR="00574021" w:rsidRPr="00FF0F98" w:rsidRDefault="00F858F3" w:rsidP="00FE7B98">
            <w:pPr>
              <w:jc w:val="center"/>
              <w:rPr>
                <w:b/>
              </w:rPr>
            </w:pPr>
            <w:r>
              <w:rPr>
                <w:b/>
              </w:rPr>
              <w:t>SEMANA</w:t>
            </w:r>
          </w:p>
        </w:tc>
        <w:tc>
          <w:tcPr>
            <w:tcW w:w="4012" w:type="dxa"/>
            <w:shd w:val="clear" w:color="auto" w:fill="auto"/>
            <w:vAlign w:val="center"/>
          </w:tcPr>
          <w:p w14:paraId="3D1B3681" w14:textId="77777777" w:rsidR="00574021" w:rsidRPr="00A55E02" w:rsidRDefault="00F858F3" w:rsidP="00FE7B98">
            <w:pPr>
              <w:rPr>
                <w:szCs w:val="24"/>
              </w:rPr>
            </w:pPr>
            <w:r>
              <w:rPr>
                <w:szCs w:val="24"/>
              </w:rPr>
              <w:t>Semana 1</w:t>
            </w:r>
          </w:p>
        </w:tc>
      </w:tr>
      <w:tr w:rsidR="00574021" w:rsidRPr="00FF0F98" w14:paraId="26C57829" w14:textId="77777777" w:rsidTr="00574021">
        <w:trPr>
          <w:trHeight w:val="383"/>
        </w:trPr>
        <w:tc>
          <w:tcPr>
            <w:tcW w:w="14185" w:type="dxa"/>
            <w:gridSpan w:val="6"/>
            <w:shd w:val="clear" w:color="auto" w:fill="auto"/>
            <w:vAlign w:val="center"/>
          </w:tcPr>
          <w:p w14:paraId="18524248" w14:textId="77777777" w:rsidR="00574021" w:rsidRPr="00FF0F98" w:rsidRDefault="00F858F3" w:rsidP="00FE7B98">
            <w:pPr>
              <w:jc w:val="center"/>
              <w:rPr>
                <w:b/>
              </w:rPr>
            </w:pPr>
            <w:r>
              <w:rPr>
                <w:b/>
              </w:rPr>
              <w:t>ACTIVIDADES</w:t>
            </w:r>
          </w:p>
        </w:tc>
      </w:tr>
      <w:tr w:rsidR="00574021" w:rsidRPr="00FF0F98" w14:paraId="1B15E53F" w14:textId="77777777" w:rsidTr="00574021">
        <w:trPr>
          <w:trHeight w:val="1283"/>
        </w:trPr>
        <w:tc>
          <w:tcPr>
            <w:tcW w:w="14185" w:type="dxa"/>
            <w:gridSpan w:val="6"/>
            <w:shd w:val="clear" w:color="auto" w:fill="auto"/>
            <w:vAlign w:val="center"/>
          </w:tcPr>
          <w:p w14:paraId="009F729F" w14:textId="77777777" w:rsidR="00574021" w:rsidRPr="0038190A" w:rsidRDefault="00574021" w:rsidP="00FE7B98">
            <w:pPr>
              <w:autoSpaceDE w:val="0"/>
              <w:autoSpaceDN w:val="0"/>
              <w:adjustRightInd w:val="0"/>
              <w:jc w:val="both"/>
              <w:rPr>
                <w:b/>
                <w:szCs w:val="24"/>
                <w:lang w:val="es-ES" w:eastAsia="es-ES"/>
              </w:rPr>
            </w:pPr>
            <w:r w:rsidRPr="0038190A">
              <w:rPr>
                <w:b/>
                <w:szCs w:val="24"/>
                <w:lang w:val="es-ES" w:eastAsia="es-ES"/>
              </w:rPr>
              <w:t>Lo que conocen los alumnos.</w:t>
            </w:r>
          </w:p>
          <w:p w14:paraId="7FFCFA4D" w14:textId="77777777" w:rsidR="00574021" w:rsidRPr="0038190A" w:rsidRDefault="00574021" w:rsidP="00574021">
            <w:pPr>
              <w:numPr>
                <w:ilvl w:val="0"/>
                <w:numId w:val="13"/>
              </w:numPr>
              <w:autoSpaceDE w:val="0"/>
              <w:autoSpaceDN w:val="0"/>
              <w:adjustRightInd w:val="0"/>
              <w:jc w:val="both"/>
              <w:rPr>
                <w:szCs w:val="24"/>
                <w:lang w:val="es-ES" w:eastAsia="es-ES"/>
              </w:rPr>
            </w:pPr>
            <w:r w:rsidRPr="0038190A">
              <w:rPr>
                <w:szCs w:val="24"/>
                <w:lang w:val="es-ES" w:eastAsia="es-ES"/>
              </w:rPr>
              <w:t>Recordar a los alumnos acerca de los proyectos que han hecho a lo largo de los 4 bloques anteriores. Preguntar ¿qué partes componen un proyecto?, ¿para qué nos sirven los proyectos?, ¿cuál es su objetivo principal?, ¿nos ayudan a resolver algo?</w:t>
            </w:r>
          </w:p>
          <w:p w14:paraId="271B5330" w14:textId="77777777" w:rsidR="00574021" w:rsidRDefault="00574021" w:rsidP="00574021">
            <w:pPr>
              <w:numPr>
                <w:ilvl w:val="0"/>
                <w:numId w:val="13"/>
              </w:numPr>
              <w:autoSpaceDE w:val="0"/>
              <w:autoSpaceDN w:val="0"/>
              <w:adjustRightInd w:val="0"/>
              <w:jc w:val="both"/>
              <w:rPr>
                <w:szCs w:val="24"/>
                <w:lang w:val="es-ES" w:eastAsia="es-ES"/>
              </w:rPr>
            </w:pPr>
            <w:r w:rsidRPr="0038190A">
              <w:rPr>
                <w:szCs w:val="24"/>
                <w:lang w:val="es-ES" w:eastAsia="es-ES"/>
              </w:rPr>
              <w:t>Comentar todas las anteriores preguntas y reunir en equipos para dialogar al respecto.</w:t>
            </w:r>
          </w:p>
          <w:p w14:paraId="5E531727" w14:textId="77777777" w:rsidR="00574021" w:rsidRDefault="00574021" w:rsidP="00574021">
            <w:pPr>
              <w:numPr>
                <w:ilvl w:val="0"/>
                <w:numId w:val="13"/>
              </w:numPr>
              <w:autoSpaceDE w:val="0"/>
              <w:autoSpaceDN w:val="0"/>
              <w:adjustRightInd w:val="0"/>
              <w:jc w:val="both"/>
              <w:rPr>
                <w:szCs w:val="24"/>
                <w:lang w:val="es-ES" w:eastAsia="es-ES"/>
              </w:rPr>
            </w:pPr>
            <w:r>
              <w:rPr>
                <w:szCs w:val="24"/>
                <w:lang w:val="es-ES" w:eastAsia="es-ES"/>
              </w:rPr>
              <w:t>Después de recordar los pasos para la elaboración del proyecto, formar equipos de 3 o 4 alumnos.</w:t>
            </w:r>
          </w:p>
          <w:p w14:paraId="34AC0E48" w14:textId="77777777" w:rsidR="00574021" w:rsidRDefault="00574021" w:rsidP="00574021">
            <w:pPr>
              <w:numPr>
                <w:ilvl w:val="0"/>
                <w:numId w:val="15"/>
              </w:numPr>
              <w:autoSpaceDE w:val="0"/>
              <w:autoSpaceDN w:val="0"/>
              <w:adjustRightInd w:val="0"/>
              <w:jc w:val="both"/>
              <w:rPr>
                <w:color w:val="000000"/>
                <w:szCs w:val="24"/>
                <w:lang w:val="es-ES" w:eastAsia="es-ES"/>
              </w:rPr>
            </w:pPr>
            <w:r>
              <w:rPr>
                <w:color w:val="000000"/>
                <w:szCs w:val="24"/>
                <w:lang w:val="es-ES" w:eastAsia="es-ES"/>
              </w:rPr>
              <w:t xml:space="preserve">Mostrar al alumno la pregunta generadora: </w:t>
            </w:r>
            <w:r w:rsidRPr="0038190A">
              <w:rPr>
                <w:color w:val="000000"/>
                <w:szCs w:val="24"/>
                <w:lang w:val="es-ES" w:eastAsia="es-ES"/>
              </w:rPr>
              <w:t>¿Qué puedo hacer para conservar mi salud, a partir de las acciones que se llevan a cabo en el lugar donde vivo para promover la salud de niños y adolescentes?</w:t>
            </w:r>
          </w:p>
          <w:p w14:paraId="47ACB533" w14:textId="77777777" w:rsidR="00574021" w:rsidRPr="0038190A" w:rsidRDefault="00574021" w:rsidP="00574021">
            <w:pPr>
              <w:numPr>
                <w:ilvl w:val="0"/>
                <w:numId w:val="14"/>
              </w:numPr>
              <w:autoSpaceDE w:val="0"/>
              <w:autoSpaceDN w:val="0"/>
              <w:adjustRightInd w:val="0"/>
              <w:jc w:val="both"/>
              <w:rPr>
                <w:color w:val="000000"/>
                <w:szCs w:val="24"/>
                <w:lang w:val="es-ES" w:eastAsia="es-ES"/>
              </w:rPr>
            </w:pPr>
            <w:r w:rsidRPr="0038190A">
              <w:rPr>
                <w:color w:val="000000"/>
                <w:szCs w:val="24"/>
                <w:lang w:val="es-ES" w:eastAsia="es-ES"/>
              </w:rPr>
              <w:t>En este proyecto se sugiere que los alumnos hagan una encuesta a la población escolar respecto a nutrición y/o ejercicio para partir de ahí y  hacer la planificación.</w:t>
            </w:r>
          </w:p>
          <w:p w14:paraId="47B04596" w14:textId="77777777" w:rsidR="00574021" w:rsidRPr="0038190A" w:rsidRDefault="00574021" w:rsidP="00574021">
            <w:pPr>
              <w:numPr>
                <w:ilvl w:val="0"/>
                <w:numId w:val="14"/>
              </w:numPr>
              <w:autoSpaceDE w:val="0"/>
              <w:autoSpaceDN w:val="0"/>
              <w:adjustRightInd w:val="0"/>
              <w:jc w:val="both"/>
              <w:rPr>
                <w:color w:val="000000"/>
                <w:szCs w:val="24"/>
                <w:lang w:val="es-ES" w:eastAsia="es-ES"/>
              </w:rPr>
            </w:pPr>
            <w:r>
              <w:rPr>
                <w:color w:val="000000"/>
                <w:szCs w:val="24"/>
                <w:lang w:val="es-ES" w:eastAsia="es-ES"/>
              </w:rPr>
              <w:t>Motivar el trabajo viendo</w:t>
            </w:r>
            <w:r w:rsidRPr="0038190A">
              <w:rPr>
                <w:color w:val="000000"/>
                <w:szCs w:val="24"/>
                <w:lang w:val="es-ES" w:eastAsia="es-ES"/>
              </w:rPr>
              <w:t xml:space="preserve"> el siguiente enlace sobre desnutrición.</w:t>
            </w:r>
          </w:p>
          <w:p w14:paraId="506A6016" w14:textId="77777777" w:rsidR="00574021" w:rsidRPr="00AB261C" w:rsidRDefault="00574021" w:rsidP="00FE7B98">
            <w:pPr>
              <w:autoSpaceDE w:val="0"/>
              <w:autoSpaceDN w:val="0"/>
              <w:adjustRightInd w:val="0"/>
              <w:ind w:left="720"/>
              <w:jc w:val="both"/>
              <w:rPr>
                <w:color w:val="000000"/>
                <w:szCs w:val="24"/>
                <w:lang w:val="es-ES" w:eastAsia="es-ES"/>
              </w:rPr>
            </w:pPr>
            <w:r w:rsidRPr="00F858F3">
              <w:rPr>
                <w:color w:val="000000"/>
                <w:szCs w:val="24"/>
                <w:lang w:val="es-ES" w:eastAsia="es-ES"/>
              </w:rPr>
              <w:t>https://www.youtube.com/watch?v=D4bLYkuyaGM</w:t>
            </w:r>
          </w:p>
          <w:p w14:paraId="1BF5089B" w14:textId="77777777" w:rsidR="00574021" w:rsidRDefault="00574021" w:rsidP="00FE7B98">
            <w:pPr>
              <w:autoSpaceDE w:val="0"/>
              <w:autoSpaceDN w:val="0"/>
              <w:adjustRightInd w:val="0"/>
              <w:jc w:val="both"/>
              <w:rPr>
                <w:szCs w:val="24"/>
                <w:lang w:eastAsia="es-ES"/>
              </w:rPr>
            </w:pPr>
            <w:r w:rsidRPr="00E318B7">
              <w:rPr>
                <w:b/>
                <w:szCs w:val="24"/>
                <w:lang w:eastAsia="es-ES"/>
              </w:rPr>
              <w:t>Planeación</w:t>
            </w:r>
            <w:r w:rsidRPr="00E318B7">
              <w:rPr>
                <w:szCs w:val="24"/>
                <w:lang w:eastAsia="es-ES"/>
              </w:rPr>
              <w:t xml:space="preserve">. </w:t>
            </w:r>
          </w:p>
          <w:p w14:paraId="2257E945" w14:textId="77777777" w:rsidR="00574021" w:rsidRDefault="00574021" w:rsidP="00574021">
            <w:pPr>
              <w:numPr>
                <w:ilvl w:val="0"/>
                <w:numId w:val="16"/>
              </w:numPr>
              <w:autoSpaceDE w:val="0"/>
              <w:autoSpaceDN w:val="0"/>
              <w:adjustRightInd w:val="0"/>
              <w:jc w:val="both"/>
              <w:rPr>
                <w:szCs w:val="24"/>
              </w:rPr>
            </w:pPr>
            <w:r w:rsidRPr="00E318B7">
              <w:rPr>
                <w:szCs w:val="24"/>
                <w:lang w:eastAsia="es-ES"/>
              </w:rPr>
              <w:t>Realizar inv</w:t>
            </w:r>
            <w:r>
              <w:rPr>
                <w:szCs w:val="24"/>
                <w:lang w:eastAsia="es-ES"/>
              </w:rPr>
              <w:t>estigaciones sobre lo que es la salud y cómo podemos conservarla</w:t>
            </w:r>
            <w:r w:rsidRPr="00E318B7">
              <w:rPr>
                <w:szCs w:val="24"/>
              </w:rPr>
              <w:t>.</w:t>
            </w:r>
            <w:r>
              <w:rPr>
                <w:szCs w:val="24"/>
              </w:rPr>
              <w:t xml:space="preserve"> Así mismo, investigar sobre las enfermedades más frecuentes en el ser humano. Todo lo anterior en teoría.</w:t>
            </w:r>
          </w:p>
          <w:p w14:paraId="219CB012" w14:textId="77777777" w:rsidR="00574021" w:rsidRDefault="00574021" w:rsidP="00574021">
            <w:pPr>
              <w:numPr>
                <w:ilvl w:val="0"/>
                <w:numId w:val="16"/>
              </w:numPr>
              <w:autoSpaceDE w:val="0"/>
              <w:autoSpaceDN w:val="0"/>
              <w:adjustRightInd w:val="0"/>
              <w:jc w:val="both"/>
              <w:rPr>
                <w:szCs w:val="24"/>
              </w:rPr>
            </w:pPr>
            <w:r>
              <w:rPr>
                <w:szCs w:val="24"/>
              </w:rPr>
              <w:t xml:space="preserve">Repartir las comisiones entre los integrantes del equipo. </w:t>
            </w:r>
          </w:p>
          <w:p w14:paraId="131B5844" w14:textId="77777777" w:rsidR="00574021" w:rsidRPr="00D9607C" w:rsidRDefault="00574021" w:rsidP="00574021">
            <w:pPr>
              <w:numPr>
                <w:ilvl w:val="0"/>
                <w:numId w:val="16"/>
              </w:numPr>
              <w:autoSpaceDE w:val="0"/>
              <w:autoSpaceDN w:val="0"/>
              <w:adjustRightInd w:val="0"/>
              <w:jc w:val="both"/>
              <w:rPr>
                <w:szCs w:val="24"/>
              </w:rPr>
            </w:pPr>
            <w:r>
              <w:rPr>
                <w:szCs w:val="24"/>
              </w:rPr>
              <w:t>Elaborar una encuesta breve para preguntar a sus familiares y amigos más cercanos acerca de sus enfermedades más frecuentes y las acciones que llevan a cabo para resolverlas.</w:t>
            </w:r>
          </w:p>
        </w:tc>
      </w:tr>
    </w:tbl>
    <w:p w14:paraId="320872BC" w14:textId="77777777" w:rsidR="00574021" w:rsidRDefault="00574021" w:rsidP="00574021"/>
    <w:p w14:paraId="09266FC4" w14:textId="77777777" w:rsidR="00574021" w:rsidRDefault="00574021" w:rsidP="00574021"/>
    <w:p w14:paraId="229A6109" w14:textId="77777777" w:rsidR="00574021" w:rsidRDefault="00574021" w:rsidP="00574021"/>
    <w:p w14:paraId="17895DE7" w14:textId="77777777" w:rsidR="00574021" w:rsidRDefault="00574021" w:rsidP="00574021"/>
    <w:p w14:paraId="0BE43346" w14:textId="77777777" w:rsidR="00574021" w:rsidRDefault="00574021" w:rsidP="00574021"/>
    <w:p w14:paraId="4C8FBB6D" w14:textId="77777777" w:rsidR="00574021" w:rsidRDefault="00574021" w:rsidP="00574021"/>
    <w:p w14:paraId="41162AE0" w14:textId="77777777" w:rsidR="00574021" w:rsidRDefault="00574021" w:rsidP="00574021"/>
    <w:p w14:paraId="0A77AAE5" w14:textId="77777777" w:rsidR="00F858F3" w:rsidRDefault="00F858F3" w:rsidP="00574021"/>
    <w:p w14:paraId="2BE3CCAA"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599AB22C" w14:textId="77777777" w:rsidTr="00574021">
        <w:tc>
          <w:tcPr>
            <w:tcW w:w="1951" w:type="dxa"/>
            <w:shd w:val="clear" w:color="auto" w:fill="auto"/>
            <w:vAlign w:val="center"/>
          </w:tcPr>
          <w:p w14:paraId="5D2F5572"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7BEDDF63" w14:textId="77777777" w:rsidR="00574021" w:rsidRPr="00FF0F98" w:rsidRDefault="00574021" w:rsidP="00FE7B98">
            <w:pPr>
              <w:jc w:val="center"/>
              <w:rPr>
                <w:b/>
                <w:sz w:val="36"/>
                <w:szCs w:val="36"/>
              </w:rPr>
            </w:pPr>
            <w:r>
              <w:rPr>
                <w:b/>
                <w:sz w:val="36"/>
                <w:szCs w:val="36"/>
              </w:rPr>
              <w:t>Ciencias Naturales</w:t>
            </w:r>
          </w:p>
        </w:tc>
        <w:tc>
          <w:tcPr>
            <w:tcW w:w="1559" w:type="dxa"/>
            <w:shd w:val="clear" w:color="auto" w:fill="auto"/>
            <w:vAlign w:val="center"/>
          </w:tcPr>
          <w:p w14:paraId="6F9FC529" w14:textId="77777777" w:rsidR="00574021" w:rsidRPr="00FF0F98" w:rsidRDefault="00F858F3" w:rsidP="00FE7B98">
            <w:pPr>
              <w:jc w:val="center"/>
              <w:rPr>
                <w:b/>
              </w:rPr>
            </w:pPr>
            <w:r>
              <w:rPr>
                <w:b/>
              </w:rPr>
              <w:t>GRADO</w:t>
            </w:r>
          </w:p>
        </w:tc>
        <w:tc>
          <w:tcPr>
            <w:tcW w:w="1134" w:type="dxa"/>
            <w:shd w:val="clear" w:color="auto" w:fill="auto"/>
            <w:vAlign w:val="center"/>
          </w:tcPr>
          <w:p w14:paraId="5F5B9AD2" w14:textId="77777777" w:rsidR="00574021" w:rsidRPr="001510D9" w:rsidRDefault="00574021" w:rsidP="00FE7B98">
            <w:pPr>
              <w:jc w:val="center"/>
              <w:rPr>
                <w:b/>
                <w:sz w:val="36"/>
                <w:szCs w:val="36"/>
              </w:rPr>
            </w:pPr>
            <w:r>
              <w:rPr>
                <w:b/>
                <w:sz w:val="36"/>
                <w:szCs w:val="36"/>
              </w:rPr>
              <w:t>6°</w:t>
            </w:r>
          </w:p>
        </w:tc>
        <w:tc>
          <w:tcPr>
            <w:tcW w:w="1276" w:type="dxa"/>
            <w:shd w:val="clear" w:color="auto" w:fill="auto"/>
            <w:vAlign w:val="center"/>
          </w:tcPr>
          <w:p w14:paraId="584F5DE7" w14:textId="77777777" w:rsidR="00574021" w:rsidRPr="00FF0F98" w:rsidRDefault="00F858F3" w:rsidP="00FE7B98">
            <w:pPr>
              <w:jc w:val="center"/>
              <w:rPr>
                <w:b/>
              </w:rPr>
            </w:pPr>
            <w:r>
              <w:rPr>
                <w:b/>
              </w:rPr>
              <w:t>SEMANA</w:t>
            </w:r>
          </w:p>
        </w:tc>
        <w:tc>
          <w:tcPr>
            <w:tcW w:w="4012" w:type="dxa"/>
            <w:shd w:val="clear" w:color="auto" w:fill="auto"/>
            <w:vAlign w:val="center"/>
          </w:tcPr>
          <w:p w14:paraId="77D24B2B" w14:textId="77777777" w:rsidR="00574021" w:rsidRPr="00A55E02" w:rsidRDefault="00F858F3" w:rsidP="00FE7B98">
            <w:pPr>
              <w:rPr>
                <w:szCs w:val="24"/>
              </w:rPr>
            </w:pPr>
            <w:r>
              <w:rPr>
                <w:szCs w:val="24"/>
              </w:rPr>
              <w:t>Semana 2</w:t>
            </w:r>
          </w:p>
        </w:tc>
      </w:tr>
      <w:tr w:rsidR="00574021" w:rsidRPr="00FF0F98" w14:paraId="32387B72" w14:textId="77777777" w:rsidTr="00574021">
        <w:trPr>
          <w:trHeight w:val="383"/>
        </w:trPr>
        <w:tc>
          <w:tcPr>
            <w:tcW w:w="14185" w:type="dxa"/>
            <w:gridSpan w:val="6"/>
            <w:shd w:val="clear" w:color="auto" w:fill="auto"/>
            <w:vAlign w:val="center"/>
          </w:tcPr>
          <w:p w14:paraId="1EB21E13" w14:textId="77777777" w:rsidR="00574021" w:rsidRPr="00FF0F98" w:rsidRDefault="00F858F3" w:rsidP="00FE7B98">
            <w:pPr>
              <w:jc w:val="center"/>
              <w:rPr>
                <w:b/>
              </w:rPr>
            </w:pPr>
            <w:r>
              <w:rPr>
                <w:b/>
              </w:rPr>
              <w:t>ACTIVIDADES</w:t>
            </w:r>
          </w:p>
        </w:tc>
      </w:tr>
      <w:tr w:rsidR="00574021" w:rsidRPr="00FF0F98" w14:paraId="3CBC176A" w14:textId="77777777" w:rsidTr="00574021">
        <w:trPr>
          <w:trHeight w:val="1283"/>
        </w:trPr>
        <w:tc>
          <w:tcPr>
            <w:tcW w:w="14185" w:type="dxa"/>
            <w:gridSpan w:val="6"/>
            <w:shd w:val="clear" w:color="auto" w:fill="auto"/>
            <w:vAlign w:val="center"/>
          </w:tcPr>
          <w:p w14:paraId="3BE49543" w14:textId="77777777" w:rsidR="00574021" w:rsidRPr="00D9607C" w:rsidRDefault="00574021" w:rsidP="00FE7B98">
            <w:pPr>
              <w:autoSpaceDE w:val="0"/>
              <w:autoSpaceDN w:val="0"/>
              <w:adjustRightInd w:val="0"/>
              <w:jc w:val="both"/>
              <w:rPr>
                <w:szCs w:val="24"/>
                <w:lang w:eastAsia="es-ES"/>
              </w:rPr>
            </w:pPr>
            <w:r w:rsidRPr="00D9607C">
              <w:rPr>
                <w:b/>
                <w:szCs w:val="24"/>
                <w:lang w:eastAsia="es-ES"/>
              </w:rPr>
              <w:t>Desarrollo</w:t>
            </w:r>
            <w:r w:rsidRPr="00D9607C">
              <w:rPr>
                <w:szCs w:val="24"/>
                <w:lang w:eastAsia="es-ES"/>
              </w:rPr>
              <w:t xml:space="preserve">. </w:t>
            </w:r>
            <w:r w:rsidRPr="00D9607C">
              <w:rPr>
                <w:szCs w:val="24"/>
              </w:rPr>
              <w:t xml:space="preserve"> </w:t>
            </w:r>
          </w:p>
          <w:p w14:paraId="4B3F04CE" w14:textId="77777777" w:rsidR="00574021" w:rsidRPr="00D9607C" w:rsidRDefault="00574021" w:rsidP="00574021">
            <w:pPr>
              <w:numPr>
                <w:ilvl w:val="0"/>
                <w:numId w:val="16"/>
              </w:numPr>
              <w:autoSpaceDE w:val="0"/>
              <w:autoSpaceDN w:val="0"/>
              <w:adjustRightInd w:val="0"/>
              <w:jc w:val="both"/>
              <w:rPr>
                <w:szCs w:val="24"/>
              </w:rPr>
            </w:pPr>
            <w:r w:rsidRPr="00D9607C">
              <w:rPr>
                <w:szCs w:val="24"/>
              </w:rPr>
              <w:t>Dejar que el alumno use su creatividad y destreza, pero sin dejar de apoyarlo a resolver sus dudas.</w:t>
            </w:r>
          </w:p>
          <w:p w14:paraId="4BA82807" w14:textId="77777777" w:rsidR="00574021" w:rsidRPr="00D9607C" w:rsidRDefault="00574021" w:rsidP="00574021">
            <w:pPr>
              <w:numPr>
                <w:ilvl w:val="0"/>
                <w:numId w:val="16"/>
              </w:numPr>
              <w:autoSpaceDE w:val="0"/>
              <w:autoSpaceDN w:val="0"/>
              <w:adjustRightInd w:val="0"/>
              <w:jc w:val="both"/>
              <w:rPr>
                <w:szCs w:val="24"/>
              </w:rPr>
            </w:pPr>
            <w:r w:rsidRPr="00D9607C">
              <w:rPr>
                <w:szCs w:val="24"/>
              </w:rPr>
              <w:t xml:space="preserve">Comparar y debatir sobre la información dada por la investigación teórica y la investigación de campo. Hacer una conclusión. </w:t>
            </w:r>
          </w:p>
          <w:p w14:paraId="0D14828B" w14:textId="77777777" w:rsidR="00574021" w:rsidRPr="00D9607C" w:rsidRDefault="00574021" w:rsidP="00574021">
            <w:pPr>
              <w:numPr>
                <w:ilvl w:val="0"/>
                <w:numId w:val="16"/>
              </w:numPr>
              <w:autoSpaceDE w:val="0"/>
              <w:autoSpaceDN w:val="0"/>
              <w:adjustRightInd w:val="0"/>
              <w:jc w:val="both"/>
              <w:rPr>
                <w:szCs w:val="24"/>
              </w:rPr>
            </w:pPr>
            <w:r w:rsidRPr="00D9607C">
              <w:rPr>
                <w:szCs w:val="24"/>
              </w:rPr>
              <w:t>Con apoyo de las encuestas y la información teórica, elaborar acciones por escrito acerca de cómo conservar la salud.</w:t>
            </w:r>
          </w:p>
          <w:p w14:paraId="66E0B47C" w14:textId="77777777" w:rsidR="00574021" w:rsidRPr="00D9607C" w:rsidRDefault="00574021" w:rsidP="00FE7B98">
            <w:pPr>
              <w:autoSpaceDE w:val="0"/>
              <w:autoSpaceDN w:val="0"/>
              <w:adjustRightInd w:val="0"/>
              <w:jc w:val="both"/>
              <w:rPr>
                <w:szCs w:val="24"/>
                <w:lang w:eastAsia="es-ES"/>
              </w:rPr>
            </w:pPr>
            <w:r w:rsidRPr="00D9607C">
              <w:rPr>
                <w:b/>
                <w:szCs w:val="24"/>
                <w:lang w:eastAsia="es-ES"/>
              </w:rPr>
              <w:t>Comunicación</w:t>
            </w:r>
            <w:r w:rsidRPr="00D9607C">
              <w:rPr>
                <w:szCs w:val="24"/>
                <w:lang w:eastAsia="es-ES"/>
              </w:rPr>
              <w:t xml:space="preserve">. </w:t>
            </w:r>
          </w:p>
          <w:p w14:paraId="5578D668" w14:textId="77777777" w:rsidR="00574021" w:rsidRPr="00D9607C" w:rsidRDefault="00574021" w:rsidP="00574021">
            <w:pPr>
              <w:numPr>
                <w:ilvl w:val="0"/>
                <w:numId w:val="16"/>
              </w:numPr>
              <w:autoSpaceDE w:val="0"/>
              <w:autoSpaceDN w:val="0"/>
              <w:adjustRightInd w:val="0"/>
              <w:jc w:val="both"/>
              <w:rPr>
                <w:szCs w:val="24"/>
                <w:lang w:eastAsia="es-ES"/>
              </w:rPr>
            </w:pPr>
            <w:r w:rsidRPr="00D9607C">
              <w:rPr>
                <w:szCs w:val="24"/>
                <w:lang w:eastAsia="es-ES"/>
              </w:rPr>
              <w:t>Realizar un informe en un cartel y presentarlo a los compañeros.</w:t>
            </w:r>
          </w:p>
          <w:p w14:paraId="17C63A10" w14:textId="77777777" w:rsidR="00574021" w:rsidRPr="00D9607C" w:rsidRDefault="00574021" w:rsidP="00574021">
            <w:pPr>
              <w:numPr>
                <w:ilvl w:val="0"/>
                <w:numId w:val="16"/>
              </w:numPr>
              <w:autoSpaceDE w:val="0"/>
              <w:autoSpaceDN w:val="0"/>
              <w:adjustRightInd w:val="0"/>
              <w:jc w:val="both"/>
              <w:rPr>
                <w:szCs w:val="24"/>
                <w:lang w:eastAsia="es-ES"/>
              </w:rPr>
            </w:pPr>
            <w:r w:rsidRPr="00D9607C">
              <w:rPr>
                <w:szCs w:val="24"/>
                <w:lang w:eastAsia="es-ES"/>
              </w:rPr>
              <w:t xml:space="preserve">Hacer un tríptico para dar a conocer las acciones de conservación de la salud. Recordar que un tríptico debe llevar imágenes que acompañen al texto para que sea explícito. </w:t>
            </w:r>
          </w:p>
          <w:p w14:paraId="2AAE28F8" w14:textId="77777777" w:rsidR="00574021" w:rsidRPr="00D9607C" w:rsidRDefault="00574021" w:rsidP="00574021">
            <w:pPr>
              <w:numPr>
                <w:ilvl w:val="0"/>
                <w:numId w:val="16"/>
              </w:numPr>
              <w:autoSpaceDE w:val="0"/>
              <w:autoSpaceDN w:val="0"/>
              <w:adjustRightInd w:val="0"/>
              <w:jc w:val="both"/>
              <w:rPr>
                <w:szCs w:val="24"/>
                <w:lang w:eastAsia="es-ES"/>
              </w:rPr>
            </w:pPr>
            <w:r w:rsidRPr="00D9607C">
              <w:rPr>
                <w:szCs w:val="24"/>
                <w:lang w:eastAsia="es-ES"/>
              </w:rPr>
              <w:t xml:space="preserve">Entregar copia del tríptico a otros grupos. </w:t>
            </w:r>
          </w:p>
          <w:p w14:paraId="76666B90" w14:textId="77777777" w:rsidR="00574021" w:rsidRPr="00D9607C" w:rsidRDefault="00574021" w:rsidP="00FE7B98">
            <w:pPr>
              <w:autoSpaceDE w:val="0"/>
              <w:autoSpaceDN w:val="0"/>
              <w:adjustRightInd w:val="0"/>
              <w:jc w:val="both"/>
              <w:rPr>
                <w:szCs w:val="24"/>
                <w:lang w:eastAsia="es-ES"/>
              </w:rPr>
            </w:pPr>
            <w:r w:rsidRPr="00D9607C">
              <w:rPr>
                <w:b/>
                <w:szCs w:val="24"/>
                <w:lang w:eastAsia="es-ES"/>
              </w:rPr>
              <w:t>Evaluación</w:t>
            </w:r>
            <w:r w:rsidRPr="00D9607C">
              <w:rPr>
                <w:szCs w:val="24"/>
                <w:lang w:eastAsia="es-ES"/>
              </w:rPr>
              <w:t xml:space="preserve">. </w:t>
            </w:r>
          </w:p>
          <w:p w14:paraId="5239595D" w14:textId="77777777" w:rsidR="00574021" w:rsidRPr="00D9607C" w:rsidRDefault="00574021" w:rsidP="00574021">
            <w:pPr>
              <w:numPr>
                <w:ilvl w:val="0"/>
                <w:numId w:val="16"/>
              </w:numPr>
              <w:autoSpaceDE w:val="0"/>
              <w:autoSpaceDN w:val="0"/>
              <w:adjustRightInd w:val="0"/>
              <w:jc w:val="both"/>
              <w:rPr>
                <w:szCs w:val="24"/>
                <w:lang w:val="es-ES" w:eastAsia="es-ES"/>
              </w:rPr>
            </w:pPr>
            <w:r w:rsidRPr="00D9607C">
              <w:rPr>
                <w:szCs w:val="24"/>
                <w:lang w:eastAsia="es-ES"/>
              </w:rPr>
              <w:t>Conocer su desempeño de trabajo en equipo (coevaluación). Presentar los trabajos dentro y fuera del salón.</w:t>
            </w:r>
          </w:p>
          <w:p w14:paraId="7D262DE8" w14:textId="77777777" w:rsidR="00574021" w:rsidRPr="00D9607C" w:rsidRDefault="00574021" w:rsidP="00FE7B98">
            <w:pPr>
              <w:pStyle w:val="Sinespaciado"/>
              <w:ind w:left="720"/>
              <w:jc w:val="both"/>
              <w:rPr>
                <w:rFonts w:ascii="Tahoma" w:hAnsi="Tahoma" w:cs="Tahoma"/>
                <w:sz w:val="24"/>
                <w:szCs w:val="24"/>
              </w:rPr>
            </w:pPr>
            <w:r w:rsidRPr="00D9607C">
              <w:rPr>
                <w:rFonts w:ascii="Tahoma" w:hAnsi="Tahoma" w:cs="Tahoma"/>
                <w:sz w:val="24"/>
                <w:szCs w:val="24"/>
                <w:lang w:eastAsia="es-ES"/>
              </w:rPr>
              <w:t>Realizar su autoevaluaci</w:t>
            </w:r>
            <w:r>
              <w:rPr>
                <w:rFonts w:ascii="Tahoma" w:hAnsi="Tahoma" w:cs="Tahoma"/>
                <w:sz w:val="24"/>
                <w:szCs w:val="24"/>
                <w:lang w:eastAsia="es-ES"/>
              </w:rPr>
              <w:t>ón con una rúbrica elaborada</w:t>
            </w:r>
            <w:r w:rsidRPr="00D9607C">
              <w:rPr>
                <w:rFonts w:ascii="Tahoma" w:hAnsi="Tahoma" w:cs="Tahoma"/>
                <w:sz w:val="24"/>
                <w:szCs w:val="24"/>
                <w:lang w:eastAsia="es-ES"/>
              </w:rPr>
              <w:t xml:space="preserve"> por el equipo.</w:t>
            </w:r>
          </w:p>
        </w:tc>
      </w:tr>
    </w:tbl>
    <w:p w14:paraId="16DB1A59" w14:textId="77777777" w:rsidR="00574021" w:rsidRDefault="00574021" w:rsidP="00574021"/>
    <w:p w14:paraId="6E8E7DD4" w14:textId="77777777" w:rsidR="00574021" w:rsidRDefault="00574021" w:rsidP="00574021"/>
    <w:p w14:paraId="6B7E2260" w14:textId="77777777" w:rsidR="00574021" w:rsidRDefault="00574021" w:rsidP="00574021"/>
    <w:p w14:paraId="60F9C086" w14:textId="77777777" w:rsidR="00574021" w:rsidRDefault="00574021" w:rsidP="00574021"/>
    <w:p w14:paraId="685BB410" w14:textId="77777777" w:rsidR="00574021" w:rsidRDefault="00574021" w:rsidP="00574021"/>
    <w:p w14:paraId="2117AC6C" w14:textId="77777777" w:rsidR="00574021" w:rsidRDefault="00574021" w:rsidP="00574021"/>
    <w:p w14:paraId="243E6036" w14:textId="77777777" w:rsidR="00574021" w:rsidRDefault="00574021" w:rsidP="00574021"/>
    <w:p w14:paraId="07FDBB35" w14:textId="77777777" w:rsidR="00574021" w:rsidRDefault="00574021" w:rsidP="00574021"/>
    <w:p w14:paraId="2C038D96" w14:textId="77777777" w:rsidR="00574021" w:rsidRDefault="00574021" w:rsidP="00574021"/>
    <w:p w14:paraId="1F5B8936" w14:textId="77777777" w:rsidR="00574021" w:rsidRDefault="00574021" w:rsidP="00574021"/>
    <w:p w14:paraId="15ABAEAB" w14:textId="77777777" w:rsidR="00574021" w:rsidRDefault="00574021" w:rsidP="00574021"/>
    <w:p w14:paraId="7658859F" w14:textId="77777777" w:rsidR="00574021" w:rsidRDefault="00574021" w:rsidP="00574021"/>
    <w:p w14:paraId="3D0B2B1C" w14:textId="77777777" w:rsidR="00574021" w:rsidRDefault="00574021" w:rsidP="00574021"/>
    <w:p w14:paraId="70819EDF" w14:textId="77777777" w:rsidR="00574021" w:rsidRDefault="00574021" w:rsidP="00574021"/>
    <w:p w14:paraId="37B8B8B7"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7E264DEE" w14:textId="77777777" w:rsidTr="00574021">
        <w:tc>
          <w:tcPr>
            <w:tcW w:w="1951" w:type="dxa"/>
            <w:shd w:val="clear" w:color="auto" w:fill="auto"/>
            <w:vAlign w:val="center"/>
          </w:tcPr>
          <w:p w14:paraId="449306F1"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577E29CF" w14:textId="77777777" w:rsidR="00574021" w:rsidRPr="00FF0F98" w:rsidRDefault="00574021" w:rsidP="00FE7B98">
            <w:pPr>
              <w:jc w:val="center"/>
              <w:rPr>
                <w:b/>
                <w:sz w:val="36"/>
                <w:szCs w:val="36"/>
              </w:rPr>
            </w:pPr>
            <w:r>
              <w:rPr>
                <w:b/>
                <w:sz w:val="36"/>
                <w:szCs w:val="36"/>
              </w:rPr>
              <w:t>Ciencias Naturales</w:t>
            </w:r>
          </w:p>
        </w:tc>
        <w:tc>
          <w:tcPr>
            <w:tcW w:w="1559" w:type="dxa"/>
            <w:shd w:val="clear" w:color="auto" w:fill="auto"/>
            <w:vAlign w:val="center"/>
          </w:tcPr>
          <w:p w14:paraId="1E16D75F" w14:textId="77777777" w:rsidR="00574021" w:rsidRPr="00FF0F98" w:rsidRDefault="00F858F3" w:rsidP="00FE7B98">
            <w:pPr>
              <w:jc w:val="center"/>
              <w:rPr>
                <w:b/>
              </w:rPr>
            </w:pPr>
            <w:r>
              <w:rPr>
                <w:b/>
              </w:rPr>
              <w:t>GRADO</w:t>
            </w:r>
          </w:p>
        </w:tc>
        <w:tc>
          <w:tcPr>
            <w:tcW w:w="1134" w:type="dxa"/>
            <w:shd w:val="clear" w:color="auto" w:fill="auto"/>
            <w:vAlign w:val="center"/>
          </w:tcPr>
          <w:p w14:paraId="6D5123F0" w14:textId="77777777" w:rsidR="00574021" w:rsidRPr="001510D9" w:rsidRDefault="00574021" w:rsidP="00FE7B98">
            <w:pPr>
              <w:jc w:val="center"/>
              <w:rPr>
                <w:b/>
                <w:sz w:val="36"/>
                <w:szCs w:val="36"/>
              </w:rPr>
            </w:pPr>
            <w:r>
              <w:rPr>
                <w:b/>
                <w:sz w:val="36"/>
                <w:szCs w:val="36"/>
              </w:rPr>
              <w:t>6°</w:t>
            </w:r>
          </w:p>
        </w:tc>
        <w:tc>
          <w:tcPr>
            <w:tcW w:w="1276" w:type="dxa"/>
            <w:shd w:val="clear" w:color="auto" w:fill="auto"/>
            <w:vAlign w:val="center"/>
          </w:tcPr>
          <w:p w14:paraId="5CDC9284" w14:textId="77777777" w:rsidR="00574021" w:rsidRPr="00FF0F98" w:rsidRDefault="00F858F3" w:rsidP="00FE7B98">
            <w:pPr>
              <w:jc w:val="center"/>
              <w:rPr>
                <w:b/>
              </w:rPr>
            </w:pPr>
            <w:r>
              <w:rPr>
                <w:b/>
              </w:rPr>
              <w:t>SEMANA</w:t>
            </w:r>
          </w:p>
        </w:tc>
        <w:tc>
          <w:tcPr>
            <w:tcW w:w="4012" w:type="dxa"/>
            <w:shd w:val="clear" w:color="auto" w:fill="auto"/>
            <w:vAlign w:val="center"/>
          </w:tcPr>
          <w:p w14:paraId="14EDB430" w14:textId="77777777" w:rsidR="00574021" w:rsidRPr="00A55E02" w:rsidRDefault="00F858F3" w:rsidP="00FE7B98">
            <w:pPr>
              <w:rPr>
                <w:szCs w:val="24"/>
              </w:rPr>
            </w:pPr>
            <w:r>
              <w:rPr>
                <w:szCs w:val="24"/>
              </w:rPr>
              <w:t>Semana 3</w:t>
            </w:r>
          </w:p>
        </w:tc>
      </w:tr>
      <w:tr w:rsidR="00574021" w:rsidRPr="00FF0F98" w14:paraId="7ABC4559" w14:textId="77777777" w:rsidTr="00574021">
        <w:trPr>
          <w:trHeight w:val="383"/>
        </w:trPr>
        <w:tc>
          <w:tcPr>
            <w:tcW w:w="14185" w:type="dxa"/>
            <w:gridSpan w:val="6"/>
            <w:shd w:val="clear" w:color="auto" w:fill="auto"/>
            <w:vAlign w:val="center"/>
          </w:tcPr>
          <w:p w14:paraId="1E88A204" w14:textId="77777777" w:rsidR="00574021" w:rsidRPr="00FF0F98" w:rsidRDefault="00F858F3" w:rsidP="00FE7B98">
            <w:pPr>
              <w:jc w:val="center"/>
              <w:rPr>
                <w:b/>
              </w:rPr>
            </w:pPr>
            <w:r>
              <w:rPr>
                <w:b/>
              </w:rPr>
              <w:t>ACTIVIDADES</w:t>
            </w:r>
          </w:p>
        </w:tc>
      </w:tr>
      <w:tr w:rsidR="00574021" w:rsidRPr="00FF0F98" w14:paraId="78112DE1" w14:textId="77777777" w:rsidTr="00574021">
        <w:trPr>
          <w:trHeight w:val="406"/>
        </w:trPr>
        <w:tc>
          <w:tcPr>
            <w:tcW w:w="14185" w:type="dxa"/>
            <w:gridSpan w:val="6"/>
            <w:shd w:val="clear" w:color="auto" w:fill="auto"/>
            <w:vAlign w:val="center"/>
          </w:tcPr>
          <w:p w14:paraId="23BD55A1" w14:textId="77777777" w:rsidR="00574021" w:rsidRPr="00D9607C" w:rsidRDefault="00574021" w:rsidP="00FE7B98">
            <w:pPr>
              <w:autoSpaceDE w:val="0"/>
              <w:autoSpaceDN w:val="0"/>
              <w:adjustRightInd w:val="0"/>
              <w:jc w:val="both"/>
              <w:rPr>
                <w:b/>
                <w:szCs w:val="24"/>
                <w:lang w:val="es-ES" w:eastAsia="es-ES"/>
              </w:rPr>
            </w:pPr>
            <w:r w:rsidRPr="0038190A">
              <w:rPr>
                <w:b/>
                <w:szCs w:val="24"/>
                <w:lang w:val="es-ES" w:eastAsia="es-ES"/>
              </w:rPr>
              <w:t>Lo que conocen los alumnos.</w:t>
            </w:r>
          </w:p>
          <w:p w14:paraId="318AC35A" w14:textId="77777777" w:rsidR="00574021" w:rsidRDefault="00574021" w:rsidP="00574021">
            <w:pPr>
              <w:numPr>
                <w:ilvl w:val="0"/>
                <w:numId w:val="13"/>
              </w:numPr>
              <w:autoSpaceDE w:val="0"/>
              <w:autoSpaceDN w:val="0"/>
              <w:adjustRightInd w:val="0"/>
              <w:jc w:val="both"/>
              <w:rPr>
                <w:szCs w:val="24"/>
                <w:lang w:val="es-ES" w:eastAsia="es-ES"/>
              </w:rPr>
            </w:pPr>
            <w:r>
              <w:rPr>
                <w:szCs w:val="24"/>
                <w:lang w:val="es-ES" w:eastAsia="es-ES"/>
              </w:rPr>
              <w:t>Recordar los pasos para la elaboración del proyecto y formar equipos de 3 o 4 alumnos.</w:t>
            </w:r>
          </w:p>
          <w:p w14:paraId="33752093" w14:textId="77777777" w:rsidR="00574021" w:rsidRPr="005C70B1" w:rsidRDefault="00574021" w:rsidP="00574021">
            <w:pPr>
              <w:numPr>
                <w:ilvl w:val="0"/>
                <w:numId w:val="13"/>
              </w:numPr>
              <w:autoSpaceDE w:val="0"/>
              <w:autoSpaceDN w:val="0"/>
              <w:adjustRightInd w:val="0"/>
              <w:jc w:val="both"/>
              <w:rPr>
                <w:szCs w:val="24"/>
                <w:lang w:val="es-ES" w:eastAsia="es-ES"/>
              </w:rPr>
            </w:pPr>
            <w:r w:rsidRPr="00D9607C">
              <w:rPr>
                <w:color w:val="000000"/>
                <w:szCs w:val="24"/>
                <w:lang w:val="es-ES" w:eastAsia="es-ES"/>
              </w:rPr>
              <w:t xml:space="preserve">Mostrar al alumno la pregunta generadora: </w:t>
            </w:r>
            <w:r w:rsidRPr="00D9607C">
              <w:rPr>
                <w:szCs w:val="24"/>
              </w:rPr>
              <w:t>¿Cuáles son las acciones de consumo sustentable que podemos llevar a la práctica de manera cotidiana en nuestra localidad, con base en su contribución en el cuidado de la riqueza natural?</w:t>
            </w:r>
          </w:p>
          <w:p w14:paraId="2F6F68D1" w14:textId="77777777" w:rsidR="00574021" w:rsidRPr="00D9607C" w:rsidRDefault="00574021" w:rsidP="00574021">
            <w:pPr>
              <w:numPr>
                <w:ilvl w:val="0"/>
                <w:numId w:val="13"/>
              </w:numPr>
              <w:autoSpaceDE w:val="0"/>
              <w:autoSpaceDN w:val="0"/>
              <w:adjustRightInd w:val="0"/>
              <w:jc w:val="both"/>
              <w:rPr>
                <w:szCs w:val="24"/>
                <w:lang w:val="es-ES" w:eastAsia="es-ES"/>
              </w:rPr>
            </w:pPr>
            <w:r>
              <w:rPr>
                <w:szCs w:val="24"/>
              </w:rPr>
              <w:t>Preguntar a los alumnos si recuerdan lo que es el desarrollo y el consumo sustentable. Mencionar acciones que ayudan a esto. En caso de que el alumno no lo  recuerde, deberán detenerse un poco en el tema para definirlo nuevamente.</w:t>
            </w:r>
          </w:p>
          <w:p w14:paraId="6014E35B" w14:textId="77777777" w:rsidR="00574021" w:rsidRDefault="00574021" w:rsidP="00574021">
            <w:pPr>
              <w:numPr>
                <w:ilvl w:val="0"/>
                <w:numId w:val="14"/>
              </w:numPr>
              <w:autoSpaceDE w:val="0"/>
              <w:autoSpaceDN w:val="0"/>
              <w:adjustRightInd w:val="0"/>
              <w:jc w:val="both"/>
              <w:rPr>
                <w:color w:val="000000"/>
                <w:szCs w:val="24"/>
                <w:lang w:val="es-ES" w:eastAsia="es-ES"/>
              </w:rPr>
            </w:pPr>
            <w:r w:rsidRPr="00D9607C">
              <w:rPr>
                <w:color w:val="000000"/>
                <w:szCs w:val="24"/>
                <w:lang w:val="es-ES" w:eastAsia="es-ES"/>
              </w:rPr>
              <w:t xml:space="preserve">Se sugiere ver prioridades según el contexto que rodea a la escuela. </w:t>
            </w:r>
          </w:p>
          <w:p w14:paraId="1C62F433" w14:textId="77777777" w:rsidR="00574021" w:rsidRDefault="00574021" w:rsidP="00574021">
            <w:pPr>
              <w:numPr>
                <w:ilvl w:val="0"/>
                <w:numId w:val="14"/>
              </w:numPr>
              <w:autoSpaceDE w:val="0"/>
              <w:autoSpaceDN w:val="0"/>
              <w:adjustRightInd w:val="0"/>
              <w:jc w:val="both"/>
              <w:rPr>
                <w:color w:val="000000"/>
                <w:szCs w:val="24"/>
                <w:lang w:val="es-ES" w:eastAsia="es-ES"/>
              </w:rPr>
            </w:pPr>
            <w:r w:rsidRPr="00D9607C">
              <w:rPr>
                <w:color w:val="000000"/>
                <w:szCs w:val="24"/>
                <w:lang w:val="es-ES" w:eastAsia="es-ES"/>
              </w:rPr>
              <w:t>Observar los siguientes enlaces como ejemplo</w:t>
            </w:r>
            <w:r>
              <w:rPr>
                <w:color w:val="000000"/>
                <w:szCs w:val="24"/>
                <w:lang w:val="es-ES" w:eastAsia="es-ES"/>
              </w:rPr>
              <w:t>, donde se desarrollan actividades que apoyan al tema</w:t>
            </w:r>
            <w:r w:rsidRPr="00D9607C">
              <w:rPr>
                <w:color w:val="000000"/>
                <w:szCs w:val="24"/>
                <w:lang w:val="es-ES" w:eastAsia="es-ES"/>
              </w:rPr>
              <w:t>:</w:t>
            </w:r>
          </w:p>
          <w:p w14:paraId="1B3F0FB6" w14:textId="77777777" w:rsidR="00574021" w:rsidRDefault="00574021" w:rsidP="00574021">
            <w:pPr>
              <w:numPr>
                <w:ilvl w:val="0"/>
                <w:numId w:val="14"/>
              </w:numPr>
              <w:autoSpaceDE w:val="0"/>
              <w:autoSpaceDN w:val="0"/>
              <w:adjustRightInd w:val="0"/>
              <w:jc w:val="both"/>
              <w:rPr>
                <w:color w:val="000000"/>
                <w:szCs w:val="24"/>
                <w:lang w:val="es-ES" w:eastAsia="es-ES"/>
              </w:rPr>
            </w:pPr>
            <w:r w:rsidRPr="00F858F3">
              <w:rPr>
                <w:color w:val="000000"/>
                <w:szCs w:val="24"/>
                <w:lang w:val="es-ES" w:eastAsia="es-ES"/>
              </w:rPr>
              <w:t>https://www.youtube.com/watch?v=MHO3oUExoGE</w:t>
            </w:r>
          </w:p>
          <w:p w14:paraId="5D4A8205" w14:textId="77777777" w:rsidR="00574021" w:rsidRDefault="00574021" w:rsidP="00574021">
            <w:pPr>
              <w:numPr>
                <w:ilvl w:val="0"/>
                <w:numId w:val="14"/>
              </w:numPr>
              <w:autoSpaceDE w:val="0"/>
              <w:autoSpaceDN w:val="0"/>
              <w:adjustRightInd w:val="0"/>
              <w:jc w:val="both"/>
              <w:rPr>
                <w:color w:val="000000"/>
                <w:szCs w:val="24"/>
                <w:lang w:val="es-ES" w:eastAsia="es-ES"/>
              </w:rPr>
            </w:pPr>
            <w:r w:rsidRPr="00F858F3">
              <w:rPr>
                <w:color w:val="000000"/>
                <w:szCs w:val="24"/>
                <w:lang w:val="es-ES" w:eastAsia="es-ES"/>
              </w:rPr>
              <w:t>https://www.youtube.com/watch?v=DjbZE9yyy6c</w:t>
            </w:r>
          </w:p>
          <w:p w14:paraId="0E6AEFE8" w14:textId="77777777" w:rsidR="00574021" w:rsidRPr="00D9607C" w:rsidRDefault="00574021" w:rsidP="00574021">
            <w:pPr>
              <w:numPr>
                <w:ilvl w:val="0"/>
                <w:numId w:val="14"/>
              </w:numPr>
              <w:autoSpaceDE w:val="0"/>
              <w:autoSpaceDN w:val="0"/>
              <w:adjustRightInd w:val="0"/>
              <w:jc w:val="both"/>
              <w:rPr>
                <w:color w:val="000000"/>
                <w:szCs w:val="24"/>
                <w:lang w:val="es-ES" w:eastAsia="es-ES"/>
              </w:rPr>
            </w:pPr>
            <w:r w:rsidRPr="00F858F3">
              <w:rPr>
                <w:color w:val="000000"/>
                <w:szCs w:val="24"/>
                <w:lang w:val="es-ES" w:eastAsia="es-ES"/>
              </w:rPr>
              <w:t>https://www.youtube.com/watch?v=AA7Qtq9II5g</w:t>
            </w:r>
          </w:p>
          <w:p w14:paraId="378254F3" w14:textId="77777777" w:rsidR="00574021" w:rsidRDefault="00574021" w:rsidP="00FE7B98">
            <w:pPr>
              <w:autoSpaceDE w:val="0"/>
              <w:autoSpaceDN w:val="0"/>
              <w:adjustRightInd w:val="0"/>
              <w:jc w:val="both"/>
              <w:rPr>
                <w:szCs w:val="24"/>
                <w:lang w:eastAsia="es-ES"/>
              </w:rPr>
            </w:pPr>
            <w:r w:rsidRPr="00E318B7">
              <w:rPr>
                <w:b/>
                <w:szCs w:val="24"/>
                <w:lang w:eastAsia="es-ES"/>
              </w:rPr>
              <w:t>Planeación</w:t>
            </w:r>
            <w:r w:rsidRPr="00E318B7">
              <w:rPr>
                <w:szCs w:val="24"/>
                <w:lang w:eastAsia="es-ES"/>
              </w:rPr>
              <w:t xml:space="preserve">. </w:t>
            </w:r>
          </w:p>
          <w:p w14:paraId="1E01B490" w14:textId="77777777" w:rsidR="00574021" w:rsidRDefault="00574021" w:rsidP="00574021">
            <w:pPr>
              <w:numPr>
                <w:ilvl w:val="0"/>
                <w:numId w:val="16"/>
              </w:numPr>
              <w:autoSpaceDE w:val="0"/>
              <w:autoSpaceDN w:val="0"/>
              <w:adjustRightInd w:val="0"/>
              <w:jc w:val="both"/>
              <w:rPr>
                <w:szCs w:val="24"/>
              </w:rPr>
            </w:pPr>
            <w:r w:rsidRPr="00E318B7">
              <w:rPr>
                <w:szCs w:val="24"/>
                <w:lang w:eastAsia="es-ES"/>
              </w:rPr>
              <w:t>Realizar inv</w:t>
            </w:r>
            <w:r>
              <w:rPr>
                <w:szCs w:val="24"/>
                <w:lang w:eastAsia="es-ES"/>
              </w:rPr>
              <w:t>estigaciones sobre lo que es el consumo sustentable y cómo podemos llevarlo a cabo en la casa, escuela, la comunidad en general</w:t>
            </w:r>
            <w:r w:rsidRPr="00E318B7">
              <w:rPr>
                <w:szCs w:val="24"/>
              </w:rPr>
              <w:t>.</w:t>
            </w:r>
            <w:r>
              <w:rPr>
                <w:szCs w:val="24"/>
              </w:rPr>
              <w:t xml:space="preserve"> </w:t>
            </w:r>
          </w:p>
          <w:p w14:paraId="4278BA53" w14:textId="77777777" w:rsidR="00574021" w:rsidRDefault="00574021" w:rsidP="00574021">
            <w:pPr>
              <w:numPr>
                <w:ilvl w:val="0"/>
                <w:numId w:val="16"/>
              </w:numPr>
              <w:autoSpaceDE w:val="0"/>
              <w:autoSpaceDN w:val="0"/>
              <w:adjustRightInd w:val="0"/>
              <w:jc w:val="both"/>
              <w:rPr>
                <w:szCs w:val="24"/>
              </w:rPr>
            </w:pPr>
            <w:r>
              <w:rPr>
                <w:szCs w:val="24"/>
              </w:rPr>
              <w:t>Preguntar a familiares y amigos acerca de las acciones que realizan o sugieren para apoyar el consumo sustentable.</w:t>
            </w:r>
          </w:p>
          <w:p w14:paraId="2C90DCF8" w14:textId="77777777" w:rsidR="00574021" w:rsidRPr="0033664B" w:rsidRDefault="00574021" w:rsidP="00574021">
            <w:pPr>
              <w:numPr>
                <w:ilvl w:val="0"/>
                <w:numId w:val="16"/>
              </w:numPr>
              <w:autoSpaceDE w:val="0"/>
              <w:autoSpaceDN w:val="0"/>
              <w:adjustRightInd w:val="0"/>
              <w:jc w:val="both"/>
              <w:rPr>
                <w:szCs w:val="24"/>
              </w:rPr>
            </w:pPr>
            <w:r>
              <w:rPr>
                <w:szCs w:val="24"/>
              </w:rPr>
              <w:t>Repartir las comisiones para reunir la información.</w:t>
            </w:r>
          </w:p>
          <w:p w14:paraId="4C79CF43" w14:textId="77777777" w:rsidR="00574021" w:rsidRPr="009C0903" w:rsidRDefault="00574021" w:rsidP="00574021">
            <w:pPr>
              <w:numPr>
                <w:ilvl w:val="0"/>
                <w:numId w:val="14"/>
              </w:numPr>
              <w:autoSpaceDE w:val="0"/>
              <w:autoSpaceDN w:val="0"/>
              <w:adjustRightInd w:val="0"/>
              <w:jc w:val="both"/>
              <w:rPr>
                <w:color w:val="000000"/>
                <w:szCs w:val="24"/>
                <w:lang w:val="es-ES" w:eastAsia="es-ES"/>
              </w:rPr>
            </w:pPr>
            <w:r w:rsidRPr="0038190A">
              <w:rPr>
                <w:color w:val="000000"/>
                <w:szCs w:val="24"/>
                <w:lang w:val="es-ES" w:eastAsia="es-ES"/>
              </w:rPr>
              <w:t>En una lluvia de ideas escribir las acciones de consumo sus</w:t>
            </w:r>
            <w:r>
              <w:rPr>
                <w:color w:val="000000"/>
                <w:szCs w:val="24"/>
                <w:lang w:val="es-ES" w:eastAsia="es-ES"/>
              </w:rPr>
              <w:t>tentable y definir las más importantes</w:t>
            </w:r>
            <w:r w:rsidRPr="0038190A">
              <w:rPr>
                <w:color w:val="000000"/>
                <w:szCs w:val="24"/>
                <w:lang w:val="es-ES" w:eastAsia="es-ES"/>
              </w:rPr>
              <w:t>.</w:t>
            </w:r>
          </w:p>
        </w:tc>
      </w:tr>
    </w:tbl>
    <w:p w14:paraId="461A0A32" w14:textId="77777777" w:rsidR="00574021" w:rsidRDefault="00574021" w:rsidP="00574021"/>
    <w:p w14:paraId="70060AEF" w14:textId="77777777" w:rsidR="00574021" w:rsidRDefault="00574021" w:rsidP="00574021"/>
    <w:p w14:paraId="32DE6CCF" w14:textId="77777777" w:rsidR="00574021" w:rsidRDefault="00574021" w:rsidP="00574021"/>
    <w:p w14:paraId="1A010FF4" w14:textId="77777777" w:rsidR="00574021" w:rsidRDefault="00574021" w:rsidP="00574021"/>
    <w:p w14:paraId="35CDB372" w14:textId="77777777" w:rsidR="00574021" w:rsidRDefault="00574021" w:rsidP="00574021"/>
    <w:p w14:paraId="2F69F1E9" w14:textId="77777777" w:rsidR="00574021" w:rsidRDefault="00574021" w:rsidP="00574021"/>
    <w:p w14:paraId="0E7234CA" w14:textId="77777777" w:rsidR="00574021" w:rsidRDefault="00574021" w:rsidP="00574021"/>
    <w:p w14:paraId="4E5FE540" w14:textId="77777777" w:rsidR="00574021" w:rsidRDefault="00574021" w:rsidP="00574021"/>
    <w:p w14:paraId="4FEAA71C" w14:textId="77777777" w:rsidR="00574021" w:rsidRDefault="00574021" w:rsidP="00574021"/>
    <w:p w14:paraId="7819B55C"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1AF3AB3D" w14:textId="77777777" w:rsidTr="00574021">
        <w:tc>
          <w:tcPr>
            <w:tcW w:w="1951" w:type="dxa"/>
            <w:shd w:val="clear" w:color="auto" w:fill="auto"/>
            <w:vAlign w:val="center"/>
          </w:tcPr>
          <w:p w14:paraId="0D4F829C"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3E525BA3" w14:textId="77777777" w:rsidR="00574021" w:rsidRPr="00FF0F98" w:rsidRDefault="00574021" w:rsidP="00FE7B98">
            <w:pPr>
              <w:jc w:val="center"/>
              <w:rPr>
                <w:b/>
                <w:sz w:val="36"/>
                <w:szCs w:val="36"/>
              </w:rPr>
            </w:pPr>
            <w:r>
              <w:rPr>
                <w:b/>
                <w:sz w:val="36"/>
                <w:szCs w:val="36"/>
              </w:rPr>
              <w:t>Ciencias Naturales</w:t>
            </w:r>
          </w:p>
        </w:tc>
        <w:tc>
          <w:tcPr>
            <w:tcW w:w="1559" w:type="dxa"/>
            <w:shd w:val="clear" w:color="auto" w:fill="auto"/>
            <w:vAlign w:val="center"/>
          </w:tcPr>
          <w:p w14:paraId="78924232" w14:textId="77777777" w:rsidR="00574021" w:rsidRPr="00FF0F98" w:rsidRDefault="00F858F3" w:rsidP="00FE7B98">
            <w:pPr>
              <w:jc w:val="center"/>
              <w:rPr>
                <w:b/>
              </w:rPr>
            </w:pPr>
            <w:r>
              <w:rPr>
                <w:b/>
              </w:rPr>
              <w:t>GRADO</w:t>
            </w:r>
          </w:p>
        </w:tc>
        <w:tc>
          <w:tcPr>
            <w:tcW w:w="1134" w:type="dxa"/>
            <w:shd w:val="clear" w:color="auto" w:fill="auto"/>
            <w:vAlign w:val="center"/>
          </w:tcPr>
          <w:p w14:paraId="1E026B08" w14:textId="77777777" w:rsidR="00574021" w:rsidRPr="001510D9" w:rsidRDefault="00574021" w:rsidP="00FE7B98">
            <w:pPr>
              <w:jc w:val="center"/>
              <w:rPr>
                <w:b/>
                <w:sz w:val="36"/>
                <w:szCs w:val="36"/>
              </w:rPr>
            </w:pPr>
            <w:r>
              <w:rPr>
                <w:b/>
                <w:sz w:val="36"/>
                <w:szCs w:val="36"/>
              </w:rPr>
              <w:t>6°</w:t>
            </w:r>
          </w:p>
        </w:tc>
        <w:tc>
          <w:tcPr>
            <w:tcW w:w="1276" w:type="dxa"/>
            <w:shd w:val="clear" w:color="auto" w:fill="auto"/>
            <w:vAlign w:val="center"/>
          </w:tcPr>
          <w:p w14:paraId="5DD0D6EA" w14:textId="77777777" w:rsidR="00574021" w:rsidRPr="00FF0F98" w:rsidRDefault="00F858F3" w:rsidP="00FE7B98">
            <w:pPr>
              <w:jc w:val="center"/>
              <w:rPr>
                <w:b/>
              </w:rPr>
            </w:pPr>
            <w:r>
              <w:rPr>
                <w:b/>
              </w:rPr>
              <w:t>SEMANA</w:t>
            </w:r>
          </w:p>
        </w:tc>
        <w:tc>
          <w:tcPr>
            <w:tcW w:w="4012" w:type="dxa"/>
            <w:shd w:val="clear" w:color="auto" w:fill="auto"/>
            <w:vAlign w:val="center"/>
          </w:tcPr>
          <w:p w14:paraId="2FD1B403" w14:textId="77777777" w:rsidR="00574021" w:rsidRPr="00A55E02" w:rsidRDefault="00F858F3" w:rsidP="00FE7B98">
            <w:pPr>
              <w:rPr>
                <w:szCs w:val="24"/>
              </w:rPr>
            </w:pPr>
            <w:r>
              <w:rPr>
                <w:szCs w:val="24"/>
              </w:rPr>
              <w:t>Semana 4</w:t>
            </w:r>
          </w:p>
        </w:tc>
      </w:tr>
      <w:tr w:rsidR="00574021" w:rsidRPr="00FF0F98" w14:paraId="5374BE0D" w14:textId="77777777" w:rsidTr="00574021">
        <w:trPr>
          <w:trHeight w:val="383"/>
        </w:trPr>
        <w:tc>
          <w:tcPr>
            <w:tcW w:w="14185" w:type="dxa"/>
            <w:gridSpan w:val="6"/>
            <w:shd w:val="clear" w:color="auto" w:fill="auto"/>
            <w:vAlign w:val="center"/>
          </w:tcPr>
          <w:p w14:paraId="10FCF5F7" w14:textId="77777777" w:rsidR="00574021" w:rsidRPr="00FF0F98" w:rsidRDefault="00F858F3" w:rsidP="00FE7B98">
            <w:pPr>
              <w:jc w:val="center"/>
              <w:rPr>
                <w:b/>
              </w:rPr>
            </w:pPr>
            <w:r>
              <w:rPr>
                <w:b/>
              </w:rPr>
              <w:t>ACTIVIDADES</w:t>
            </w:r>
          </w:p>
        </w:tc>
      </w:tr>
      <w:tr w:rsidR="00574021" w:rsidRPr="00FF0F98" w14:paraId="170F90CB" w14:textId="77777777" w:rsidTr="00574021">
        <w:trPr>
          <w:trHeight w:val="1283"/>
        </w:trPr>
        <w:tc>
          <w:tcPr>
            <w:tcW w:w="14185" w:type="dxa"/>
            <w:gridSpan w:val="6"/>
            <w:shd w:val="clear" w:color="auto" w:fill="auto"/>
            <w:vAlign w:val="center"/>
          </w:tcPr>
          <w:p w14:paraId="40ABD0D7" w14:textId="77777777" w:rsidR="00574021" w:rsidRPr="009C0903" w:rsidRDefault="00574021" w:rsidP="00FE7B98">
            <w:pPr>
              <w:autoSpaceDE w:val="0"/>
              <w:autoSpaceDN w:val="0"/>
              <w:adjustRightInd w:val="0"/>
              <w:jc w:val="both"/>
              <w:rPr>
                <w:szCs w:val="24"/>
                <w:lang w:eastAsia="es-ES"/>
              </w:rPr>
            </w:pPr>
            <w:r w:rsidRPr="009C0903">
              <w:rPr>
                <w:b/>
                <w:szCs w:val="24"/>
                <w:lang w:eastAsia="es-ES"/>
              </w:rPr>
              <w:t>Desarrollo</w:t>
            </w:r>
            <w:r w:rsidRPr="009C0903">
              <w:rPr>
                <w:szCs w:val="24"/>
                <w:lang w:eastAsia="es-ES"/>
              </w:rPr>
              <w:t xml:space="preserve">. </w:t>
            </w:r>
          </w:p>
          <w:p w14:paraId="1A7792F6" w14:textId="77777777" w:rsidR="00574021" w:rsidRPr="009C0903" w:rsidRDefault="00574021" w:rsidP="00574021">
            <w:pPr>
              <w:numPr>
                <w:ilvl w:val="0"/>
                <w:numId w:val="16"/>
              </w:numPr>
              <w:autoSpaceDE w:val="0"/>
              <w:autoSpaceDN w:val="0"/>
              <w:adjustRightInd w:val="0"/>
              <w:jc w:val="both"/>
              <w:rPr>
                <w:szCs w:val="24"/>
              </w:rPr>
            </w:pPr>
            <w:r w:rsidRPr="009C0903">
              <w:rPr>
                <w:szCs w:val="24"/>
              </w:rPr>
              <w:t xml:space="preserve">Comparar y debatir sobre la información dada por la investigación teórica y la investigación de campo. Hacer una conclusión. </w:t>
            </w:r>
          </w:p>
          <w:p w14:paraId="784DAC73" w14:textId="77777777" w:rsidR="00574021" w:rsidRPr="009C0903" w:rsidRDefault="00574021" w:rsidP="00574021">
            <w:pPr>
              <w:numPr>
                <w:ilvl w:val="0"/>
                <w:numId w:val="16"/>
              </w:numPr>
              <w:autoSpaceDE w:val="0"/>
              <w:autoSpaceDN w:val="0"/>
              <w:adjustRightInd w:val="0"/>
              <w:jc w:val="both"/>
              <w:rPr>
                <w:szCs w:val="24"/>
              </w:rPr>
            </w:pPr>
            <w:r w:rsidRPr="009C0903">
              <w:rPr>
                <w:szCs w:val="24"/>
              </w:rPr>
              <w:t>Definir cómo apoyan todas las actividades dadas al medio ambiente y cuáles se pueden llevar a la práctica en casa, escuela y comunidad.</w:t>
            </w:r>
          </w:p>
          <w:p w14:paraId="56DDA3BF" w14:textId="77777777" w:rsidR="00574021" w:rsidRPr="009C0903" w:rsidRDefault="00574021" w:rsidP="00574021">
            <w:pPr>
              <w:numPr>
                <w:ilvl w:val="0"/>
                <w:numId w:val="16"/>
              </w:numPr>
              <w:autoSpaceDE w:val="0"/>
              <w:autoSpaceDN w:val="0"/>
              <w:adjustRightInd w:val="0"/>
              <w:jc w:val="both"/>
              <w:rPr>
                <w:szCs w:val="24"/>
              </w:rPr>
            </w:pPr>
            <w:r w:rsidRPr="009C0903">
              <w:rPr>
                <w:szCs w:val="24"/>
              </w:rPr>
              <w:t>Hacer una depuración de las actividades para elegir las más prácticas y viables de aplicar.</w:t>
            </w:r>
          </w:p>
          <w:p w14:paraId="0FDFCCDA" w14:textId="77777777" w:rsidR="00574021" w:rsidRPr="009C0903" w:rsidRDefault="00574021" w:rsidP="00FE7B98">
            <w:pPr>
              <w:autoSpaceDE w:val="0"/>
              <w:autoSpaceDN w:val="0"/>
              <w:adjustRightInd w:val="0"/>
              <w:jc w:val="both"/>
              <w:rPr>
                <w:szCs w:val="24"/>
                <w:lang w:eastAsia="es-ES"/>
              </w:rPr>
            </w:pPr>
            <w:r w:rsidRPr="009C0903">
              <w:rPr>
                <w:b/>
                <w:szCs w:val="24"/>
                <w:lang w:eastAsia="es-ES"/>
              </w:rPr>
              <w:t>Comunicación</w:t>
            </w:r>
            <w:r w:rsidRPr="009C0903">
              <w:rPr>
                <w:szCs w:val="24"/>
                <w:lang w:eastAsia="es-ES"/>
              </w:rPr>
              <w:t xml:space="preserve">. </w:t>
            </w:r>
          </w:p>
          <w:p w14:paraId="17C28158" w14:textId="77777777" w:rsidR="00574021" w:rsidRPr="009C0903" w:rsidRDefault="00574021" w:rsidP="00574021">
            <w:pPr>
              <w:numPr>
                <w:ilvl w:val="0"/>
                <w:numId w:val="16"/>
              </w:numPr>
              <w:autoSpaceDE w:val="0"/>
              <w:autoSpaceDN w:val="0"/>
              <w:adjustRightInd w:val="0"/>
              <w:jc w:val="both"/>
              <w:rPr>
                <w:szCs w:val="24"/>
                <w:lang w:eastAsia="es-ES"/>
              </w:rPr>
            </w:pPr>
            <w:r w:rsidRPr="009C0903">
              <w:rPr>
                <w:szCs w:val="24"/>
                <w:lang w:eastAsia="es-ES"/>
              </w:rPr>
              <w:t>Realizar carteles con frases y dibujos alusivos a las acciones del consumo sustentable realizables en casa, escuela y comunidad.</w:t>
            </w:r>
          </w:p>
          <w:p w14:paraId="1BE8BEA6" w14:textId="77777777" w:rsidR="00574021" w:rsidRPr="009C0903" w:rsidRDefault="00574021" w:rsidP="00574021">
            <w:pPr>
              <w:numPr>
                <w:ilvl w:val="0"/>
                <w:numId w:val="16"/>
              </w:numPr>
              <w:autoSpaceDE w:val="0"/>
              <w:autoSpaceDN w:val="0"/>
              <w:adjustRightInd w:val="0"/>
              <w:jc w:val="both"/>
              <w:rPr>
                <w:szCs w:val="24"/>
                <w:lang w:eastAsia="es-ES"/>
              </w:rPr>
            </w:pPr>
            <w:r w:rsidRPr="009C0903">
              <w:rPr>
                <w:szCs w:val="24"/>
                <w:lang w:eastAsia="es-ES"/>
              </w:rPr>
              <w:t>Exponer ante el grupo y la comunidad escolar su cartel.</w:t>
            </w:r>
          </w:p>
          <w:p w14:paraId="4AE6AA30" w14:textId="77777777" w:rsidR="00574021" w:rsidRPr="009C0903" w:rsidRDefault="00574021" w:rsidP="00574021">
            <w:pPr>
              <w:numPr>
                <w:ilvl w:val="0"/>
                <w:numId w:val="16"/>
              </w:numPr>
              <w:autoSpaceDE w:val="0"/>
              <w:autoSpaceDN w:val="0"/>
              <w:adjustRightInd w:val="0"/>
              <w:jc w:val="both"/>
              <w:rPr>
                <w:szCs w:val="24"/>
                <w:lang w:eastAsia="es-ES"/>
              </w:rPr>
            </w:pPr>
            <w:r w:rsidRPr="009C0903">
              <w:rPr>
                <w:szCs w:val="24"/>
                <w:lang w:eastAsia="es-ES"/>
              </w:rPr>
              <w:t>Al final pegar los carteles en lugares estratégico donde puedan ser vistos por todos en la escuela.</w:t>
            </w:r>
          </w:p>
          <w:p w14:paraId="0E1BE302" w14:textId="77777777" w:rsidR="00574021" w:rsidRPr="009C0903" w:rsidRDefault="00574021" w:rsidP="00FE7B98">
            <w:pPr>
              <w:autoSpaceDE w:val="0"/>
              <w:autoSpaceDN w:val="0"/>
              <w:adjustRightInd w:val="0"/>
              <w:jc w:val="both"/>
              <w:rPr>
                <w:szCs w:val="24"/>
                <w:lang w:eastAsia="es-ES"/>
              </w:rPr>
            </w:pPr>
            <w:r w:rsidRPr="009C0903">
              <w:rPr>
                <w:b/>
                <w:szCs w:val="24"/>
                <w:lang w:eastAsia="es-ES"/>
              </w:rPr>
              <w:t>Evaluación</w:t>
            </w:r>
            <w:r w:rsidRPr="009C0903">
              <w:rPr>
                <w:szCs w:val="24"/>
                <w:lang w:eastAsia="es-ES"/>
              </w:rPr>
              <w:t xml:space="preserve">. </w:t>
            </w:r>
          </w:p>
          <w:p w14:paraId="5EE088F5" w14:textId="77777777" w:rsidR="00574021" w:rsidRPr="009C0903" w:rsidRDefault="00574021" w:rsidP="00574021">
            <w:pPr>
              <w:numPr>
                <w:ilvl w:val="0"/>
                <w:numId w:val="16"/>
              </w:numPr>
              <w:autoSpaceDE w:val="0"/>
              <w:autoSpaceDN w:val="0"/>
              <w:adjustRightInd w:val="0"/>
              <w:jc w:val="both"/>
              <w:rPr>
                <w:szCs w:val="24"/>
                <w:lang w:val="es-ES" w:eastAsia="es-ES"/>
              </w:rPr>
            </w:pPr>
            <w:r w:rsidRPr="009C0903">
              <w:rPr>
                <w:szCs w:val="24"/>
                <w:lang w:eastAsia="es-ES"/>
              </w:rPr>
              <w:t xml:space="preserve">Conocer su desempeño de trabajo en equipo (coevaluación). </w:t>
            </w:r>
          </w:p>
          <w:p w14:paraId="66F318E9" w14:textId="77777777" w:rsidR="00574021" w:rsidRPr="009C0903" w:rsidRDefault="00574021" w:rsidP="00574021">
            <w:pPr>
              <w:numPr>
                <w:ilvl w:val="0"/>
                <w:numId w:val="16"/>
              </w:numPr>
              <w:autoSpaceDE w:val="0"/>
              <w:autoSpaceDN w:val="0"/>
              <w:adjustRightInd w:val="0"/>
              <w:jc w:val="both"/>
              <w:rPr>
                <w:szCs w:val="24"/>
                <w:lang w:val="es-ES" w:eastAsia="es-ES"/>
              </w:rPr>
            </w:pPr>
            <w:r w:rsidRPr="009C0903">
              <w:rPr>
                <w:szCs w:val="24"/>
                <w:lang w:eastAsia="es-ES"/>
              </w:rPr>
              <w:t>Realizar su autoevaluación con una rúbrica ideada por el equipo.</w:t>
            </w:r>
          </w:p>
        </w:tc>
      </w:tr>
    </w:tbl>
    <w:p w14:paraId="4B326FAC" w14:textId="77777777" w:rsidR="00574021" w:rsidRDefault="00574021" w:rsidP="00574021"/>
    <w:p w14:paraId="68F2EE9A" w14:textId="77777777" w:rsidR="00574021" w:rsidRDefault="00574021"/>
    <w:p w14:paraId="4AB870F9" w14:textId="77777777" w:rsidR="00574021" w:rsidRDefault="00574021"/>
    <w:p w14:paraId="20D2D0EF" w14:textId="77777777" w:rsidR="00574021" w:rsidRDefault="00574021"/>
    <w:p w14:paraId="52A61772" w14:textId="77777777" w:rsidR="00574021" w:rsidRDefault="00574021"/>
    <w:p w14:paraId="48DE5A36" w14:textId="77777777" w:rsidR="00574021" w:rsidRDefault="00574021"/>
    <w:p w14:paraId="1537B5BE" w14:textId="77777777" w:rsidR="00574021" w:rsidRDefault="00574021"/>
    <w:p w14:paraId="1543F1A0" w14:textId="77777777" w:rsidR="00574021" w:rsidRDefault="00574021"/>
    <w:p w14:paraId="6A99320F" w14:textId="77777777" w:rsidR="00574021" w:rsidRDefault="00574021"/>
    <w:p w14:paraId="1222465D" w14:textId="77777777" w:rsidR="00574021" w:rsidRDefault="00574021"/>
    <w:p w14:paraId="47F21A41" w14:textId="77777777" w:rsidR="00574021" w:rsidRDefault="00574021"/>
    <w:p w14:paraId="2DE5F97E" w14:textId="77777777" w:rsidR="00574021" w:rsidRDefault="00574021"/>
    <w:p w14:paraId="6AA1345B" w14:textId="77777777" w:rsidR="00574021" w:rsidRDefault="00574021"/>
    <w:p w14:paraId="4562823E" w14:textId="77777777" w:rsidR="00574021" w:rsidRDefault="00574021"/>
    <w:p w14:paraId="6F2B4FAD" w14:textId="77777777" w:rsidR="00574021" w:rsidRDefault="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7F1D5061" w14:textId="77777777" w:rsidTr="00574021">
        <w:tc>
          <w:tcPr>
            <w:tcW w:w="1951" w:type="dxa"/>
            <w:shd w:val="clear" w:color="auto" w:fill="auto"/>
            <w:vAlign w:val="center"/>
          </w:tcPr>
          <w:p w14:paraId="6B9C80CD"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6E063A79" w14:textId="77777777" w:rsidR="00574021" w:rsidRPr="00FF0F98" w:rsidRDefault="00574021" w:rsidP="00FE7B98">
            <w:pPr>
              <w:jc w:val="center"/>
              <w:rPr>
                <w:b/>
                <w:sz w:val="36"/>
                <w:szCs w:val="36"/>
              </w:rPr>
            </w:pPr>
            <w:r>
              <w:rPr>
                <w:b/>
                <w:sz w:val="36"/>
                <w:szCs w:val="36"/>
              </w:rPr>
              <w:t>Historia</w:t>
            </w:r>
          </w:p>
        </w:tc>
        <w:tc>
          <w:tcPr>
            <w:tcW w:w="1559" w:type="dxa"/>
            <w:shd w:val="clear" w:color="auto" w:fill="auto"/>
            <w:vAlign w:val="center"/>
          </w:tcPr>
          <w:p w14:paraId="7FFE137D" w14:textId="77777777" w:rsidR="00574021" w:rsidRPr="00FF0F98" w:rsidRDefault="00F858F3" w:rsidP="00FE7B98">
            <w:pPr>
              <w:jc w:val="center"/>
              <w:rPr>
                <w:b/>
              </w:rPr>
            </w:pPr>
            <w:r>
              <w:rPr>
                <w:b/>
              </w:rPr>
              <w:t>GRADO</w:t>
            </w:r>
          </w:p>
        </w:tc>
        <w:tc>
          <w:tcPr>
            <w:tcW w:w="1134" w:type="dxa"/>
            <w:shd w:val="clear" w:color="auto" w:fill="auto"/>
            <w:vAlign w:val="center"/>
          </w:tcPr>
          <w:p w14:paraId="513E9307" w14:textId="77777777" w:rsidR="00574021" w:rsidRPr="001510D9" w:rsidRDefault="00574021" w:rsidP="00FE7B98">
            <w:pPr>
              <w:jc w:val="center"/>
              <w:rPr>
                <w:b/>
                <w:sz w:val="36"/>
                <w:szCs w:val="36"/>
              </w:rPr>
            </w:pPr>
            <w:r>
              <w:rPr>
                <w:b/>
                <w:sz w:val="36"/>
                <w:szCs w:val="36"/>
              </w:rPr>
              <w:t>6 °</w:t>
            </w:r>
          </w:p>
        </w:tc>
        <w:tc>
          <w:tcPr>
            <w:tcW w:w="1276" w:type="dxa"/>
            <w:shd w:val="clear" w:color="auto" w:fill="auto"/>
            <w:vAlign w:val="center"/>
          </w:tcPr>
          <w:p w14:paraId="689B4DAE" w14:textId="77777777" w:rsidR="00574021" w:rsidRPr="00FF0F98" w:rsidRDefault="00F858F3" w:rsidP="00FE7B98">
            <w:pPr>
              <w:jc w:val="center"/>
              <w:rPr>
                <w:b/>
              </w:rPr>
            </w:pPr>
            <w:r>
              <w:rPr>
                <w:b/>
              </w:rPr>
              <w:t>SEMANA</w:t>
            </w:r>
          </w:p>
        </w:tc>
        <w:tc>
          <w:tcPr>
            <w:tcW w:w="4012" w:type="dxa"/>
            <w:shd w:val="clear" w:color="auto" w:fill="auto"/>
            <w:vAlign w:val="center"/>
          </w:tcPr>
          <w:p w14:paraId="28FFF9C2" w14:textId="77777777" w:rsidR="00574021" w:rsidRPr="00E54450" w:rsidRDefault="00F858F3" w:rsidP="00FE7B98">
            <w:pPr>
              <w:rPr>
                <w:szCs w:val="24"/>
              </w:rPr>
            </w:pPr>
            <w:r>
              <w:rPr>
                <w:szCs w:val="24"/>
              </w:rPr>
              <w:t>Semana 1</w:t>
            </w:r>
          </w:p>
        </w:tc>
      </w:tr>
      <w:tr w:rsidR="00574021" w:rsidRPr="00FF0F98" w14:paraId="2B04472F" w14:textId="77777777" w:rsidTr="00574021">
        <w:trPr>
          <w:trHeight w:val="383"/>
        </w:trPr>
        <w:tc>
          <w:tcPr>
            <w:tcW w:w="14185" w:type="dxa"/>
            <w:gridSpan w:val="6"/>
            <w:shd w:val="clear" w:color="auto" w:fill="auto"/>
            <w:vAlign w:val="center"/>
          </w:tcPr>
          <w:p w14:paraId="22A18F54" w14:textId="77777777" w:rsidR="00574021" w:rsidRPr="00FF0F98" w:rsidRDefault="00F858F3" w:rsidP="00FE7B98">
            <w:pPr>
              <w:jc w:val="center"/>
              <w:rPr>
                <w:b/>
              </w:rPr>
            </w:pPr>
            <w:r>
              <w:rPr>
                <w:b/>
              </w:rPr>
              <w:t>ACTIVIDADES</w:t>
            </w:r>
          </w:p>
        </w:tc>
      </w:tr>
      <w:tr w:rsidR="00574021" w:rsidRPr="00FF0F98" w14:paraId="3137713D" w14:textId="77777777" w:rsidTr="00574021">
        <w:trPr>
          <w:trHeight w:val="1283"/>
        </w:trPr>
        <w:tc>
          <w:tcPr>
            <w:tcW w:w="14185" w:type="dxa"/>
            <w:gridSpan w:val="6"/>
            <w:shd w:val="clear" w:color="auto" w:fill="auto"/>
            <w:vAlign w:val="center"/>
          </w:tcPr>
          <w:p w14:paraId="5E2B9C5B" w14:textId="77777777" w:rsidR="00574021" w:rsidRPr="00D41F2D" w:rsidRDefault="00574021" w:rsidP="00FE7B98">
            <w:pPr>
              <w:pStyle w:val="Sinespaciado"/>
              <w:jc w:val="both"/>
              <w:rPr>
                <w:rFonts w:ascii="Tahoma" w:hAnsi="Tahoma" w:cs="Tahoma"/>
                <w:b/>
                <w:sz w:val="24"/>
                <w:szCs w:val="24"/>
                <w:lang w:val="es-ES"/>
              </w:rPr>
            </w:pPr>
            <w:r w:rsidRPr="00D41F2D">
              <w:rPr>
                <w:rFonts w:ascii="Tahoma" w:hAnsi="Tahoma" w:cs="Tahoma"/>
                <w:b/>
                <w:sz w:val="24"/>
                <w:szCs w:val="24"/>
                <w:lang w:val="es-ES"/>
              </w:rPr>
              <w:t>Panorama del periodo.</w:t>
            </w:r>
          </w:p>
          <w:p w14:paraId="4A1A376F"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Observar el mapa de la portada del inicio del bloque 5 y pregunta</w:t>
            </w:r>
            <w:r>
              <w:rPr>
                <w:rFonts w:ascii="Tahoma" w:hAnsi="Tahoma" w:cs="Tahoma"/>
                <w:sz w:val="24"/>
                <w:szCs w:val="24"/>
                <w:lang w:val="es-ES"/>
              </w:rPr>
              <w:t xml:space="preserve">r a los alumnos lo que ven: ¿qué es?, ¿es igual a los que conocen actualmente?, ¿hace cuánto </w:t>
            </w:r>
            <w:r w:rsidR="00F858F3">
              <w:rPr>
                <w:rFonts w:ascii="Tahoma" w:hAnsi="Tahoma" w:cs="Tahoma"/>
                <w:sz w:val="24"/>
                <w:szCs w:val="24"/>
                <w:lang w:val="es-ES"/>
              </w:rPr>
              <w:t>SEMANA</w:t>
            </w:r>
            <w:r>
              <w:rPr>
                <w:rFonts w:ascii="Tahoma" w:hAnsi="Tahoma" w:cs="Tahoma"/>
                <w:sz w:val="24"/>
                <w:szCs w:val="24"/>
                <w:lang w:val="es-ES"/>
              </w:rPr>
              <w:t xml:space="preserve"> lo habrán elaborado?, etc.</w:t>
            </w:r>
          </w:p>
          <w:p w14:paraId="6ACD7823"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Contestar las preguntas de la pág. 109 respecto a los continentes que se identifican dentro del mapa de la portada. Buscar las diferencias entre el mapa de la portada y el de esta página.</w:t>
            </w:r>
          </w:p>
          <w:p w14:paraId="6786B63F"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 xml:space="preserve">Cuándo y dónde pasó. Observar la línea del </w:t>
            </w:r>
            <w:r w:rsidR="00F858F3">
              <w:rPr>
                <w:rFonts w:ascii="Tahoma" w:hAnsi="Tahoma" w:cs="Tahoma"/>
                <w:sz w:val="24"/>
                <w:szCs w:val="24"/>
                <w:lang w:val="es-ES"/>
              </w:rPr>
              <w:t>SEMANA</w:t>
            </w:r>
            <w:r w:rsidRPr="00D41F2D">
              <w:rPr>
                <w:rFonts w:ascii="Tahoma" w:hAnsi="Tahoma" w:cs="Tahoma"/>
                <w:sz w:val="24"/>
                <w:szCs w:val="24"/>
                <w:lang w:val="es-ES"/>
              </w:rPr>
              <w:t xml:space="preserve"> de las pág. 110 y 111 para ubicar cuándo da inicio la Edad Moderna, los acontecimientos artísticos o intelectuales relacionados con el Renacimiento, las guerras religiosas, la llegada de Cristóbal Colón y la conquista de México-Tenochtitlán. </w:t>
            </w:r>
          </w:p>
          <w:p w14:paraId="360A7F81"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 xml:space="preserve">Dar a los alumnos una hoja blanca y cortarla a la mitad de manera horizontal; enseguida unirla para formar una línea del </w:t>
            </w:r>
            <w:r w:rsidR="00F858F3">
              <w:rPr>
                <w:rFonts w:ascii="Tahoma" w:hAnsi="Tahoma" w:cs="Tahoma"/>
                <w:sz w:val="24"/>
                <w:szCs w:val="24"/>
                <w:lang w:val="es-ES"/>
              </w:rPr>
              <w:t>SEMANA</w:t>
            </w:r>
            <w:r w:rsidRPr="00D41F2D">
              <w:rPr>
                <w:rFonts w:ascii="Tahoma" w:hAnsi="Tahoma" w:cs="Tahoma"/>
                <w:sz w:val="24"/>
                <w:szCs w:val="24"/>
                <w:lang w:val="es-ES"/>
              </w:rPr>
              <w:t xml:space="preserve"> donde se ubicarán los eventos más sobresalientes de la época.</w:t>
            </w:r>
          </w:p>
          <w:p w14:paraId="4BCA51ED"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 xml:space="preserve">Entregar o encargar un planisferio a los alumnos para dibujar con colores distintos las rutas principales de navegación de esa época, hechas por Bartolomé Díaz, Cristóbal Colón, Vasco de Gama, Pedro Álvarez Cabral y Fernando de Magallanes. </w:t>
            </w:r>
          </w:p>
          <w:p w14:paraId="2BB5D7AD" w14:textId="77777777" w:rsidR="00574021" w:rsidRPr="00D41F2D" w:rsidRDefault="00574021" w:rsidP="00574021">
            <w:pPr>
              <w:pStyle w:val="Sinespaciado"/>
              <w:numPr>
                <w:ilvl w:val="0"/>
                <w:numId w:val="18"/>
              </w:numPr>
              <w:jc w:val="both"/>
              <w:rPr>
                <w:rFonts w:ascii="Tahoma" w:hAnsi="Tahoma" w:cs="Tahoma"/>
                <w:sz w:val="24"/>
                <w:szCs w:val="24"/>
                <w:lang w:val="es-ES"/>
              </w:rPr>
            </w:pPr>
            <w:r w:rsidRPr="00D41F2D">
              <w:rPr>
                <w:rFonts w:ascii="Tahoma" w:hAnsi="Tahoma" w:cs="Tahoma"/>
                <w:sz w:val="24"/>
                <w:szCs w:val="24"/>
                <w:lang w:val="es-ES"/>
              </w:rPr>
              <w:t>Ver el siguiente enlace sobre el Renacimiento.</w:t>
            </w:r>
          </w:p>
          <w:p w14:paraId="7A1FD4DF" w14:textId="77777777" w:rsidR="00574021" w:rsidRDefault="00574021" w:rsidP="00FE7B98">
            <w:pPr>
              <w:pStyle w:val="Sinespaciado"/>
              <w:jc w:val="both"/>
              <w:rPr>
                <w:rFonts w:ascii="Tahoma" w:hAnsi="Tahoma" w:cs="Tahoma"/>
                <w:sz w:val="24"/>
                <w:szCs w:val="24"/>
              </w:rPr>
            </w:pPr>
            <w:r w:rsidRPr="00D41F2D">
              <w:rPr>
                <w:rFonts w:ascii="Tahoma" w:hAnsi="Tahoma" w:cs="Tahoma"/>
                <w:sz w:val="24"/>
                <w:szCs w:val="24"/>
              </w:rPr>
              <w:t xml:space="preserve">          </w:t>
            </w:r>
            <w:r w:rsidRPr="00F858F3">
              <w:rPr>
                <w:rFonts w:ascii="Tahoma" w:hAnsi="Tahoma" w:cs="Tahoma"/>
                <w:sz w:val="24"/>
                <w:szCs w:val="24"/>
              </w:rPr>
              <w:t>http://www.youtube.com/watch?v=x8pF7O8tKj0</w:t>
            </w:r>
            <w:r w:rsidRPr="00D41F2D">
              <w:rPr>
                <w:rFonts w:ascii="Tahoma" w:hAnsi="Tahoma" w:cs="Tahoma"/>
                <w:sz w:val="24"/>
                <w:szCs w:val="24"/>
              </w:rPr>
              <w:t xml:space="preserve"> </w:t>
            </w:r>
          </w:p>
          <w:p w14:paraId="323664BA" w14:textId="77777777" w:rsidR="00574021" w:rsidRPr="00D41F2D" w:rsidRDefault="00574021" w:rsidP="00574021">
            <w:pPr>
              <w:pStyle w:val="Sinespaciado"/>
              <w:numPr>
                <w:ilvl w:val="0"/>
                <w:numId w:val="26"/>
              </w:numPr>
              <w:jc w:val="both"/>
              <w:rPr>
                <w:rFonts w:ascii="Tahoma" w:hAnsi="Tahoma" w:cs="Tahoma"/>
                <w:sz w:val="24"/>
                <w:szCs w:val="24"/>
              </w:rPr>
            </w:pPr>
            <w:r>
              <w:rPr>
                <w:rFonts w:ascii="Tahoma" w:hAnsi="Tahoma" w:cs="Tahoma"/>
                <w:sz w:val="24"/>
                <w:szCs w:val="24"/>
              </w:rPr>
              <w:t xml:space="preserve">Ubicar el renacimiento en la línea del </w:t>
            </w:r>
            <w:r w:rsidR="00F858F3">
              <w:rPr>
                <w:rFonts w:ascii="Tahoma" w:hAnsi="Tahoma" w:cs="Tahoma"/>
                <w:sz w:val="24"/>
                <w:szCs w:val="24"/>
              </w:rPr>
              <w:t>SEMANA</w:t>
            </w:r>
            <w:r>
              <w:rPr>
                <w:rFonts w:ascii="Tahoma" w:hAnsi="Tahoma" w:cs="Tahoma"/>
                <w:sz w:val="24"/>
                <w:szCs w:val="24"/>
              </w:rPr>
              <w:t xml:space="preserve"> de su libro para complementar lo visto en el video anterior.</w:t>
            </w:r>
          </w:p>
          <w:p w14:paraId="6BC2F4D5" w14:textId="77777777" w:rsidR="00574021" w:rsidRPr="00C1158E" w:rsidRDefault="00574021" w:rsidP="00FE7B98">
            <w:pPr>
              <w:pStyle w:val="Sinespaciado"/>
              <w:ind w:left="720"/>
              <w:jc w:val="both"/>
              <w:rPr>
                <w:rFonts w:ascii="Tahoma" w:hAnsi="Tahoma" w:cs="Tahoma"/>
                <w:sz w:val="24"/>
                <w:szCs w:val="24"/>
                <w:lang w:val="es-ES"/>
              </w:rPr>
            </w:pPr>
          </w:p>
        </w:tc>
      </w:tr>
    </w:tbl>
    <w:p w14:paraId="36FFED54" w14:textId="77777777" w:rsidR="00574021" w:rsidRDefault="00574021" w:rsidP="00574021"/>
    <w:p w14:paraId="134083E3" w14:textId="77777777" w:rsidR="00574021" w:rsidRDefault="00574021" w:rsidP="00574021"/>
    <w:p w14:paraId="2D10632C" w14:textId="77777777" w:rsidR="00574021" w:rsidRDefault="00574021" w:rsidP="00574021"/>
    <w:p w14:paraId="68B9624D" w14:textId="77777777" w:rsidR="00574021" w:rsidRDefault="00574021" w:rsidP="00574021"/>
    <w:p w14:paraId="2AFD2394" w14:textId="77777777" w:rsidR="00574021" w:rsidRDefault="00574021" w:rsidP="00574021"/>
    <w:p w14:paraId="4C4AA50E" w14:textId="77777777" w:rsidR="00574021" w:rsidRDefault="00574021" w:rsidP="00574021"/>
    <w:p w14:paraId="66AADE14" w14:textId="77777777" w:rsidR="00574021" w:rsidRDefault="00574021" w:rsidP="00574021"/>
    <w:p w14:paraId="441696DB" w14:textId="77777777" w:rsidR="00574021" w:rsidRDefault="00574021" w:rsidP="00574021"/>
    <w:p w14:paraId="31A6377C" w14:textId="77777777" w:rsidR="00574021" w:rsidRDefault="00574021" w:rsidP="00574021"/>
    <w:p w14:paraId="50AB676A"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0073EFC6" w14:textId="77777777" w:rsidTr="00574021">
        <w:tc>
          <w:tcPr>
            <w:tcW w:w="1951" w:type="dxa"/>
            <w:shd w:val="clear" w:color="auto" w:fill="auto"/>
            <w:vAlign w:val="center"/>
          </w:tcPr>
          <w:p w14:paraId="5AAB1F67"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71E0A0B6" w14:textId="77777777" w:rsidR="00574021" w:rsidRPr="00FF0F98" w:rsidRDefault="00574021" w:rsidP="00FE7B98">
            <w:pPr>
              <w:jc w:val="center"/>
              <w:rPr>
                <w:b/>
                <w:sz w:val="36"/>
                <w:szCs w:val="36"/>
              </w:rPr>
            </w:pPr>
            <w:r>
              <w:rPr>
                <w:b/>
                <w:sz w:val="36"/>
                <w:szCs w:val="36"/>
              </w:rPr>
              <w:t>Historia</w:t>
            </w:r>
          </w:p>
        </w:tc>
        <w:tc>
          <w:tcPr>
            <w:tcW w:w="1559" w:type="dxa"/>
            <w:shd w:val="clear" w:color="auto" w:fill="auto"/>
            <w:vAlign w:val="center"/>
          </w:tcPr>
          <w:p w14:paraId="51824E57" w14:textId="77777777" w:rsidR="00574021" w:rsidRPr="00FF0F98" w:rsidRDefault="00F858F3" w:rsidP="00FE7B98">
            <w:pPr>
              <w:jc w:val="center"/>
              <w:rPr>
                <w:b/>
              </w:rPr>
            </w:pPr>
            <w:r>
              <w:rPr>
                <w:b/>
              </w:rPr>
              <w:t>GRADO</w:t>
            </w:r>
          </w:p>
        </w:tc>
        <w:tc>
          <w:tcPr>
            <w:tcW w:w="1134" w:type="dxa"/>
            <w:shd w:val="clear" w:color="auto" w:fill="auto"/>
            <w:vAlign w:val="center"/>
          </w:tcPr>
          <w:p w14:paraId="0F0452EC" w14:textId="77777777" w:rsidR="00574021" w:rsidRPr="001510D9" w:rsidRDefault="00574021" w:rsidP="00FE7B98">
            <w:pPr>
              <w:jc w:val="center"/>
              <w:rPr>
                <w:b/>
                <w:sz w:val="36"/>
                <w:szCs w:val="36"/>
              </w:rPr>
            </w:pPr>
            <w:r>
              <w:rPr>
                <w:b/>
                <w:sz w:val="36"/>
                <w:szCs w:val="36"/>
              </w:rPr>
              <w:t>6 °</w:t>
            </w:r>
          </w:p>
        </w:tc>
        <w:tc>
          <w:tcPr>
            <w:tcW w:w="1276" w:type="dxa"/>
            <w:shd w:val="clear" w:color="auto" w:fill="auto"/>
            <w:vAlign w:val="center"/>
          </w:tcPr>
          <w:p w14:paraId="33EDF01E" w14:textId="77777777" w:rsidR="00574021" w:rsidRPr="00FF0F98" w:rsidRDefault="00F858F3" w:rsidP="00FE7B98">
            <w:pPr>
              <w:jc w:val="center"/>
              <w:rPr>
                <w:b/>
              </w:rPr>
            </w:pPr>
            <w:r>
              <w:rPr>
                <w:b/>
              </w:rPr>
              <w:t>SEMANA</w:t>
            </w:r>
          </w:p>
        </w:tc>
        <w:tc>
          <w:tcPr>
            <w:tcW w:w="4012" w:type="dxa"/>
            <w:shd w:val="clear" w:color="auto" w:fill="auto"/>
            <w:vAlign w:val="center"/>
          </w:tcPr>
          <w:p w14:paraId="4A217435" w14:textId="77777777" w:rsidR="00574021" w:rsidRPr="00E54450" w:rsidRDefault="00F858F3" w:rsidP="00FE7B98">
            <w:pPr>
              <w:rPr>
                <w:szCs w:val="24"/>
              </w:rPr>
            </w:pPr>
            <w:r>
              <w:rPr>
                <w:szCs w:val="24"/>
              </w:rPr>
              <w:t>Semana 2</w:t>
            </w:r>
          </w:p>
        </w:tc>
      </w:tr>
      <w:tr w:rsidR="00574021" w:rsidRPr="00FF0F98" w14:paraId="03C1B7BD" w14:textId="77777777" w:rsidTr="00574021">
        <w:trPr>
          <w:trHeight w:val="383"/>
        </w:trPr>
        <w:tc>
          <w:tcPr>
            <w:tcW w:w="14185" w:type="dxa"/>
            <w:gridSpan w:val="6"/>
            <w:shd w:val="clear" w:color="auto" w:fill="auto"/>
            <w:vAlign w:val="center"/>
          </w:tcPr>
          <w:p w14:paraId="7AC21C39" w14:textId="77777777" w:rsidR="00574021" w:rsidRPr="00FF0F98" w:rsidRDefault="00F858F3" w:rsidP="00FE7B98">
            <w:pPr>
              <w:jc w:val="center"/>
              <w:rPr>
                <w:b/>
              </w:rPr>
            </w:pPr>
            <w:r>
              <w:rPr>
                <w:b/>
              </w:rPr>
              <w:t>ACTIVIDADES</w:t>
            </w:r>
          </w:p>
        </w:tc>
      </w:tr>
      <w:tr w:rsidR="00574021" w:rsidRPr="00FF0F98" w14:paraId="7BD083C2" w14:textId="77777777" w:rsidTr="00574021">
        <w:trPr>
          <w:trHeight w:val="1283"/>
        </w:trPr>
        <w:tc>
          <w:tcPr>
            <w:tcW w:w="14185" w:type="dxa"/>
            <w:gridSpan w:val="6"/>
            <w:shd w:val="clear" w:color="auto" w:fill="auto"/>
            <w:vAlign w:val="center"/>
          </w:tcPr>
          <w:p w14:paraId="39B2846F" w14:textId="77777777" w:rsidR="00574021" w:rsidRPr="00D41F2D" w:rsidRDefault="00574021" w:rsidP="00FE7B98">
            <w:pPr>
              <w:pStyle w:val="Sinespaciado"/>
              <w:jc w:val="both"/>
              <w:rPr>
                <w:rFonts w:ascii="Tahoma" w:hAnsi="Tahoma" w:cs="Tahoma"/>
                <w:b/>
                <w:sz w:val="24"/>
                <w:szCs w:val="24"/>
                <w:lang w:val="es-ES"/>
              </w:rPr>
            </w:pPr>
            <w:r w:rsidRPr="00D41F2D">
              <w:rPr>
                <w:rFonts w:ascii="Tahoma" w:hAnsi="Tahoma" w:cs="Tahoma"/>
                <w:b/>
                <w:sz w:val="24"/>
                <w:szCs w:val="24"/>
                <w:lang w:val="es-ES"/>
              </w:rPr>
              <w:t>Temas para comprender el periodo.</w:t>
            </w:r>
          </w:p>
          <w:p w14:paraId="108F67B3" w14:textId="77777777" w:rsidR="00574021" w:rsidRPr="00D41F2D" w:rsidRDefault="00574021" w:rsidP="00574021">
            <w:pPr>
              <w:pStyle w:val="Sinespaciado"/>
              <w:numPr>
                <w:ilvl w:val="0"/>
                <w:numId w:val="19"/>
              </w:numPr>
              <w:jc w:val="both"/>
              <w:rPr>
                <w:rFonts w:ascii="Tahoma" w:hAnsi="Tahoma" w:cs="Tahoma"/>
                <w:sz w:val="24"/>
                <w:szCs w:val="24"/>
                <w:lang w:val="es-ES"/>
              </w:rPr>
            </w:pPr>
            <w:r w:rsidRPr="00D41F2D">
              <w:rPr>
                <w:rFonts w:ascii="Tahoma" w:hAnsi="Tahoma" w:cs="Tahoma"/>
                <w:sz w:val="24"/>
                <w:szCs w:val="24"/>
                <w:lang w:val="es-ES"/>
              </w:rPr>
              <w:t xml:space="preserve">Para observadores. Leer la pregunta </w:t>
            </w:r>
            <w:r w:rsidRPr="00D41F2D">
              <w:rPr>
                <w:rFonts w:ascii="Tahoma" w:hAnsi="Tahoma" w:cs="Tahoma"/>
                <w:i/>
                <w:sz w:val="24"/>
                <w:szCs w:val="24"/>
                <w:lang w:val="es-ES"/>
              </w:rPr>
              <w:t>¿Por qué Europa se convierte en un continente importante?,</w:t>
            </w:r>
            <w:r w:rsidRPr="00D41F2D">
              <w:rPr>
                <w:rFonts w:ascii="Tahoma" w:hAnsi="Tahoma" w:cs="Tahoma"/>
                <w:sz w:val="24"/>
                <w:szCs w:val="24"/>
                <w:lang w:val="es-ES"/>
              </w:rPr>
              <w:t xml:space="preserve"> registrarla en la libreta y contestar lo que se conoce hasta el momento. Enriquecer la respuesta conforme se avance en el bloque 5.</w:t>
            </w:r>
          </w:p>
          <w:p w14:paraId="6889FB8B" w14:textId="77777777" w:rsidR="00574021" w:rsidRPr="00D41F2D" w:rsidRDefault="00574021" w:rsidP="00574021">
            <w:pPr>
              <w:pStyle w:val="Sinespaciado"/>
              <w:numPr>
                <w:ilvl w:val="0"/>
                <w:numId w:val="19"/>
              </w:numPr>
              <w:jc w:val="both"/>
              <w:rPr>
                <w:rFonts w:ascii="Tahoma" w:hAnsi="Tahoma" w:cs="Tahoma"/>
                <w:sz w:val="24"/>
                <w:szCs w:val="24"/>
                <w:lang w:val="es-ES"/>
              </w:rPr>
            </w:pPr>
            <w:r w:rsidRPr="00D41F2D">
              <w:rPr>
                <w:rFonts w:ascii="Tahoma" w:hAnsi="Tahoma" w:cs="Tahoma"/>
                <w:sz w:val="24"/>
                <w:szCs w:val="24"/>
                <w:lang w:val="es-ES"/>
              </w:rPr>
              <w:t>Leo y comprendo. Hacer el cuadro de la pág. 113 para analizar cada uno de los temas que se abordan en este bloque: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574021" w:rsidRPr="00D41F2D" w14:paraId="78D0B64A" w14:textId="77777777" w:rsidTr="00FE7B98">
              <w:tc>
                <w:tcPr>
                  <w:tcW w:w="4378" w:type="dxa"/>
                  <w:shd w:val="clear" w:color="auto" w:fill="FDE9D9"/>
                </w:tcPr>
                <w:p w14:paraId="1083E235" w14:textId="77777777" w:rsidR="00574021" w:rsidRPr="00D41F2D" w:rsidRDefault="00574021" w:rsidP="00FE7B98">
                  <w:pPr>
                    <w:pStyle w:val="Sinespaciado"/>
                    <w:jc w:val="both"/>
                    <w:rPr>
                      <w:rFonts w:ascii="Tahoma" w:hAnsi="Tahoma" w:cs="Tahoma"/>
                      <w:b/>
                      <w:sz w:val="24"/>
                      <w:szCs w:val="24"/>
                      <w:lang w:val="es-ES"/>
                    </w:rPr>
                  </w:pPr>
                  <w:r w:rsidRPr="00D41F2D">
                    <w:rPr>
                      <w:rFonts w:ascii="Tahoma" w:hAnsi="Tahoma" w:cs="Tahoma"/>
                      <w:b/>
                      <w:sz w:val="24"/>
                      <w:szCs w:val="24"/>
                      <w:lang w:val="es-ES"/>
                    </w:rPr>
                    <w:t>Tema</w:t>
                  </w:r>
                </w:p>
              </w:tc>
              <w:tc>
                <w:tcPr>
                  <w:tcW w:w="4552" w:type="dxa"/>
                  <w:shd w:val="clear" w:color="auto" w:fill="FDE9D9"/>
                </w:tcPr>
                <w:p w14:paraId="2E89D582" w14:textId="77777777" w:rsidR="00574021" w:rsidRPr="00D41F2D" w:rsidRDefault="00574021" w:rsidP="00FE7B98">
                  <w:pPr>
                    <w:pStyle w:val="Sinespaciado"/>
                    <w:jc w:val="both"/>
                    <w:rPr>
                      <w:rFonts w:ascii="Tahoma" w:hAnsi="Tahoma" w:cs="Tahoma"/>
                      <w:b/>
                      <w:sz w:val="24"/>
                      <w:szCs w:val="24"/>
                      <w:lang w:val="es-ES"/>
                    </w:rPr>
                  </w:pPr>
                  <w:r w:rsidRPr="00D41F2D">
                    <w:rPr>
                      <w:rFonts w:ascii="Tahoma" w:hAnsi="Tahoma" w:cs="Tahoma"/>
                      <w:b/>
                      <w:sz w:val="24"/>
                      <w:szCs w:val="24"/>
                      <w:lang w:val="es-ES"/>
                    </w:rPr>
                    <w:t>Respuestas</w:t>
                  </w:r>
                </w:p>
              </w:tc>
            </w:tr>
            <w:tr w:rsidR="00574021" w:rsidRPr="00D41F2D" w14:paraId="2668E27D" w14:textId="77777777" w:rsidTr="00FE7B98">
              <w:tc>
                <w:tcPr>
                  <w:tcW w:w="4378" w:type="dxa"/>
                </w:tcPr>
                <w:p w14:paraId="79EE1B75" w14:textId="77777777" w:rsidR="00574021" w:rsidRPr="00D41F2D" w:rsidRDefault="00574021" w:rsidP="00FE7B98">
                  <w:pPr>
                    <w:pStyle w:val="Sinespaciado"/>
                    <w:jc w:val="both"/>
                    <w:rPr>
                      <w:rFonts w:ascii="Tahoma" w:hAnsi="Tahoma" w:cs="Tahoma"/>
                      <w:sz w:val="24"/>
                      <w:szCs w:val="24"/>
                      <w:lang w:val="es-ES"/>
                    </w:rPr>
                  </w:pPr>
                  <w:r w:rsidRPr="00D41F2D">
                    <w:rPr>
                      <w:rFonts w:ascii="Tahoma" w:hAnsi="Tahoma" w:cs="Tahoma"/>
                      <w:sz w:val="24"/>
                      <w:szCs w:val="24"/>
                      <w:lang w:val="es-ES"/>
                    </w:rPr>
                    <w:t xml:space="preserve">¿Qué hecho histórico describe? </w:t>
                  </w:r>
                </w:p>
              </w:tc>
              <w:tc>
                <w:tcPr>
                  <w:tcW w:w="4552" w:type="dxa"/>
                </w:tcPr>
                <w:p w14:paraId="3EA04AF8" w14:textId="77777777" w:rsidR="00574021" w:rsidRPr="00D41F2D" w:rsidRDefault="00574021" w:rsidP="00FE7B98">
                  <w:pPr>
                    <w:pStyle w:val="Sinespaciado"/>
                    <w:jc w:val="both"/>
                    <w:rPr>
                      <w:rFonts w:ascii="Tahoma" w:hAnsi="Tahoma" w:cs="Tahoma"/>
                      <w:sz w:val="24"/>
                      <w:szCs w:val="24"/>
                      <w:lang w:val="es-ES"/>
                    </w:rPr>
                  </w:pPr>
                </w:p>
              </w:tc>
            </w:tr>
            <w:tr w:rsidR="00574021" w:rsidRPr="00D41F2D" w14:paraId="2A2307F1" w14:textId="77777777" w:rsidTr="00FE7B98">
              <w:tc>
                <w:tcPr>
                  <w:tcW w:w="4378" w:type="dxa"/>
                </w:tcPr>
                <w:p w14:paraId="20C59973" w14:textId="77777777" w:rsidR="00574021" w:rsidRPr="00D41F2D" w:rsidRDefault="00574021" w:rsidP="00FE7B98">
                  <w:pPr>
                    <w:pStyle w:val="Sinespaciado"/>
                    <w:jc w:val="both"/>
                    <w:rPr>
                      <w:rFonts w:ascii="Tahoma" w:hAnsi="Tahoma" w:cs="Tahoma"/>
                      <w:sz w:val="24"/>
                      <w:szCs w:val="24"/>
                      <w:lang w:val="es-ES"/>
                    </w:rPr>
                  </w:pPr>
                  <w:r w:rsidRPr="00D41F2D">
                    <w:rPr>
                      <w:rFonts w:ascii="Tahoma" w:hAnsi="Tahoma" w:cs="Tahoma"/>
                      <w:sz w:val="24"/>
                      <w:szCs w:val="24"/>
                      <w:lang w:val="es-ES"/>
                    </w:rPr>
                    <w:t>¿Cuándo y dónde ocurrió?</w:t>
                  </w:r>
                </w:p>
              </w:tc>
              <w:tc>
                <w:tcPr>
                  <w:tcW w:w="4552" w:type="dxa"/>
                </w:tcPr>
                <w:p w14:paraId="579C818E" w14:textId="77777777" w:rsidR="00574021" w:rsidRPr="00D41F2D" w:rsidRDefault="00574021" w:rsidP="00FE7B98">
                  <w:pPr>
                    <w:pStyle w:val="Sinespaciado"/>
                    <w:jc w:val="both"/>
                    <w:rPr>
                      <w:rFonts w:ascii="Tahoma" w:hAnsi="Tahoma" w:cs="Tahoma"/>
                      <w:sz w:val="24"/>
                      <w:szCs w:val="24"/>
                      <w:lang w:val="es-ES"/>
                    </w:rPr>
                  </w:pPr>
                </w:p>
              </w:tc>
            </w:tr>
            <w:tr w:rsidR="00574021" w:rsidRPr="00D41F2D" w14:paraId="7254257A" w14:textId="77777777" w:rsidTr="00FE7B98">
              <w:tc>
                <w:tcPr>
                  <w:tcW w:w="4378" w:type="dxa"/>
                </w:tcPr>
                <w:p w14:paraId="1CF47CD9" w14:textId="77777777" w:rsidR="00574021" w:rsidRPr="00D41F2D" w:rsidRDefault="00574021" w:rsidP="00FE7B98">
                  <w:pPr>
                    <w:pStyle w:val="Sinespaciado"/>
                    <w:jc w:val="both"/>
                    <w:rPr>
                      <w:rFonts w:ascii="Tahoma" w:hAnsi="Tahoma" w:cs="Tahoma"/>
                      <w:sz w:val="24"/>
                      <w:szCs w:val="24"/>
                      <w:lang w:val="es-ES"/>
                    </w:rPr>
                  </w:pPr>
                  <w:r w:rsidRPr="00D41F2D">
                    <w:rPr>
                      <w:rFonts w:ascii="Tahoma" w:hAnsi="Tahoma" w:cs="Tahoma"/>
                      <w:sz w:val="24"/>
                      <w:szCs w:val="24"/>
                      <w:lang w:val="es-ES"/>
                    </w:rPr>
                    <w:t>¿Quiénes participaron?</w:t>
                  </w:r>
                </w:p>
              </w:tc>
              <w:tc>
                <w:tcPr>
                  <w:tcW w:w="4552" w:type="dxa"/>
                </w:tcPr>
                <w:p w14:paraId="6A665191" w14:textId="77777777" w:rsidR="00574021" w:rsidRPr="00D41F2D" w:rsidRDefault="00574021" w:rsidP="00FE7B98">
                  <w:pPr>
                    <w:pStyle w:val="Sinespaciado"/>
                    <w:jc w:val="both"/>
                    <w:rPr>
                      <w:rFonts w:ascii="Tahoma" w:hAnsi="Tahoma" w:cs="Tahoma"/>
                      <w:sz w:val="24"/>
                      <w:szCs w:val="24"/>
                      <w:lang w:val="es-ES"/>
                    </w:rPr>
                  </w:pPr>
                </w:p>
              </w:tc>
            </w:tr>
            <w:tr w:rsidR="00574021" w:rsidRPr="00D41F2D" w14:paraId="51E8843F" w14:textId="77777777" w:rsidTr="00FE7B98">
              <w:tc>
                <w:tcPr>
                  <w:tcW w:w="4378" w:type="dxa"/>
                </w:tcPr>
                <w:p w14:paraId="212EB88D" w14:textId="77777777" w:rsidR="00574021" w:rsidRPr="00D41F2D" w:rsidRDefault="00574021" w:rsidP="00FE7B98">
                  <w:pPr>
                    <w:pStyle w:val="Sinespaciado"/>
                    <w:jc w:val="both"/>
                    <w:rPr>
                      <w:rFonts w:ascii="Tahoma" w:hAnsi="Tahoma" w:cs="Tahoma"/>
                      <w:sz w:val="24"/>
                      <w:szCs w:val="24"/>
                      <w:lang w:val="es-ES"/>
                    </w:rPr>
                  </w:pPr>
                  <w:r w:rsidRPr="00D41F2D">
                    <w:rPr>
                      <w:rFonts w:ascii="Tahoma" w:hAnsi="Tahoma" w:cs="Tahoma"/>
                      <w:sz w:val="24"/>
                      <w:szCs w:val="24"/>
                      <w:lang w:val="es-ES"/>
                    </w:rPr>
                    <w:t>¿Cómo sucedió?</w:t>
                  </w:r>
                </w:p>
              </w:tc>
              <w:tc>
                <w:tcPr>
                  <w:tcW w:w="4552" w:type="dxa"/>
                </w:tcPr>
                <w:p w14:paraId="186ABD2F" w14:textId="77777777" w:rsidR="00574021" w:rsidRPr="00D41F2D" w:rsidRDefault="00574021" w:rsidP="00FE7B98">
                  <w:pPr>
                    <w:pStyle w:val="Sinespaciado"/>
                    <w:jc w:val="both"/>
                    <w:rPr>
                      <w:rFonts w:ascii="Tahoma" w:hAnsi="Tahoma" w:cs="Tahoma"/>
                      <w:sz w:val="24"/>
                      <w:szCs w:val="24"/>
                      <w:lang w:val="es-ES"/>
                    </w:rPr>
                  </w:pPr>
                </w:p>
              </w:tc>
            </w:tr>
            <w:tr w:rsidR="00574021" w:rsidRPr="00D41F2D" w14:paraId="65006703" w14:textId="77777777" w:rsidTr="00FE7B98">
              <w:tc>
                <w:tcPr>
                  <w:tcW w:w="4378" w:type="dxa"/>
                </w:tcPr>
                <w:p w14:paraId="60264C5C" w14:textId="77777777" w:rsidR="00574021" w:rsidRPr="00D41F2D" w:rsidRDefault="00574021" w:rsidP="00FE7B98">
                  <w:pPr>
                    <w:pStyle w:val="Sinespaciado"/>
                    <w:jc w:val="both"/>
                    <w:rPr>
                      <w:rFonts w:ascii="Tahoma" w:hAnsi="Tahoma" w:cs="Tahoma"/>
                      <w:sz w:val="24"/>
                      <w:szCs w:val="24"/>
                      <w:lang w:val="es-ES"/>
                    </w:rPr>
                  </w:pPr>
                  <w:r w:rsidRPr="00D41F2D">
                    <w:rPr>
                      <w:rFonts w:ascii="Tahoma" w:hAnsi="Tahoma" w:cs="Tahoma"/>
                      <w:sz w:val="24"/>
                      <w:szCs w:val="24"/>
                      <w:lang w:val="es-ES"/>
                    </w:rPr>
                    <w:t>¿Cuáles fueron sus causas y consecuencias?</w:t>
                  </w:r>
                </w:p>
              </w:tc>
              <w:tc>
                <w:tcPr>
                  <w:tcW w:w="4552" w:type="dxa"/>
                </w:tcPr>
                <w:p w14:paraId="384C5FB5" w14:textId="77777777" w:rsidR="00574021" w:rsidRPr="00D41F2D" w:rsidRDefault="00574021" w:rsidP="00FE7B98">
                  <w:pPr>
                    <w:pStyle w:val="Sinespaciado"/>
                    <w:jc w:val="both"/>
                    <w:rPr>
                      <w:rFonts w:ascii="Tahoma" w:hAnsi="Tahoma" w:cs="Tahoma"/>
                      <w:sz w:val="24"/>
                      <w:szCs w:val="24"/>
                      <w:lang w:val="es-ES"/>
                    </w:rPr>
                  </w:pPr>
                </w:p>
              </w:tc>
            </w:tr>
          </w:tbl>
          <w:p w14:paraId="5B7CCA23" w14:textId="77777777" w:rsidR="00574021" w:rsidRPr="00D41F2D" w:rsidRDefault="00574021" w:rsidP="00574021">
            <w:pPr>
              <w:pStyle w:val="Sinespaciado"/>
              <w:numPr>
                <w:ilvl w:val="0"/>
                <w:numId w:val="22"/>
              </w:numPr>
              <w:jc w:val="both"/>
              <w:rPr>
                <w:rFonts w:ascii="Tahoma" w:hAnsi="Tahoma" w:cs="Tahoma"/>
                <w:sz w:val="24"/>
                <w:szCs w:val="24"/>
                <w:lang w:val="es-ES"/>
              </w:rPr>
            </w:pPr>
            <w:r w:rsidRPr="00D41F2D">
              <w:rPr>
                <w:rFonts w:ascii="Tahoma" w:hAnsi="Tahoma" w:cs="Tahoma"/>
                <w:sz w:val="24"/>
                <w:szCs w:val="24"/>
                <w:lang w:val="es-ES"/>
              </w:rPr>
              <w:t>Observar las imágenes que se encuentran en las pág. 112 y 113 sobre Italia, los barcos de Colón, el astrolabio, etc.  y comentar al respecto.</w:t>
            </w:r>
          </w:p>
          <w:p w14:paraId="5D6377B5" w14:textId="77777777" w:rsidR="00574021" w:rsidRPr="00D41F2D" w:rsidRDefault="00574021" w:rsidP="00574021">
            <w:pPr>
              <w:pStyle w:val="Sinespaciado"/>
              <w:numPr>
                <w:ilvl w:val="0"/>
                <w:numId w:val="20"/>
              </w:numPr>
              <w:jc w:val="both"/>
              <w:rPr>
                <w:rFonts w:ascii="Tahoma" w:hAnsi="Tahoma" w:cs="Tahoma"/>
                <w:sz w:val="24"/>
                <w:szCs w:val="24"/>
                <w:lang w:val="es-ES" w:eastAsia="es-ES"/>
              </w:rPr>
            </w:pPr>
            <w:r w:rsidRPr="00D41F2D">
              <w:rPr>
                <w:rFonts w:ascii="Tahoma" w:hAnsi="Tahoma" w:cs="Tahoma"/>
                <w:i/>
                <w:sz w:val="24"/>
                <w:szCs w:val="24"/>
                <w:lang w:val="es-ES" w:eastAsia="es-ES"/>
              </w:rPr>
              <w:t>El resurgimiento de la vida urbana y del comercio</w:t>
            </w:r>
            <w:r w:rsidRPr="00D41F2D">
              <w:rPr>
                <w:rFonts w:ascii="Tahoma" w:hAnsi="Tahoma" w:cs="Tahoma"/>
                <w:sz w:val="24"/>
                <w:szCs w:val="24"/>
                <w:lang w:val="es-ES" w:eastAsia="es-ES"/>
              </w:rPr>
              <w:t>.</w:t>
            </w:r>
          </w:p>
          <w:p w14:paraId="4BF4302C" w14:textId="77777777" w:rsidR="00574021" w:rsidRPr="00D41F2D" w:rsidRDefault="00574021" w:rsidP="00574021">
            <w:pPr>
              <w:pStyle w:val="Sinespaciado"/>
              <w:numPr>
                <w:ilvl w:val="0"/>
                <w:numId w:val="21"/>
              </w:numPr>
              <w:jc w:val="both"/>
              <w:rPr>
                <w:rFonts w:ascii="Tahoma" w:hAnsi="Tahoma" w:cs="Tahoma"/>
                <w:sz w:val="24"/>
                <w:szCs w:val="24"/>
                <w:lang w:val="es-ES" w:eastAsia="es-ES"/>
              </w:rPr>
            </w:pPr>
            <w:r w:rsidRPr="00D41F2D">
              <w:rPr>
                <w:rFonts w:ascii="Tahoma" w:hAnsi="Tahoma" w:cs="Tahoma"/>
                <w:sz w:val="24"/>
                <w:szCs w:val="24"/>
                <w:lang w:val="es-ES" w:eastAsia="es-ES"/>
              </w:rPr>
              <w:t>Leer el texto de las pág. 114 y 115 acerca de cómo Europa tuvo que resurgir después de la peste, así como el florecimiento del comercio de Europa de Occidente.</w:t>
            </w:r>
          </w:p>
          <w:p w14:paraId="71E8E485" w14:textId="77777777" w:rsidR="00574021" w:rsidRPr="00D41F2D" w:rsidRDefault="00574021" w:rsidP="00574021">
            <w:pPr>
              <w:pStyle w:val="Sinespaciado"/>
              <w:numPr>
                <w:ilvl w:val="0"/>
                <w:numId w:val="21"/>
              </w:numPr>
              <w:jc w:val="both"/>
              <w:rPr>
                <w:rFonts w:ascii="Tahoma" w:hAnsi="Tahoma" w:cs="Tahoma"/>
                <w:sz w:val="24"/>
                <w:szCs w:val="24"/>
                <w:lang w:val="es-ES" w:eastAsia="es-ES"/>
              </w:rPr>
            </w:pPr>
            <w:r w:rsidRPr="00D41F2D">
              <w:rPr>
                <w:rFonts w:ascii="Tahoma" w:hAnsi="Tahoma" w:cs="Tahoma"/>
                <w:sz w:val="24"/>
                <w:szCs w:val="24"/>
                <w:lang w:val="es-ES" w:eastAsia="es-ES"/>
              </w:rPr>
              <w:t>Hacer un resumen con la información anterior.</w:t>
            </w:r>
          </w:p>
          <w:p w14:paraId="0E93A8AC" w14:textId="77777777" w:rsidR="00574021" w:rsidRPr="00D41F2D" w:rsidRDefault="00574021" w:rsidP="00574021">
            <w:pPr>
              <w:pStyle w:val="Sinespaciado"/>
              <w:numPr>
                <w:ilvl w:val="0"/>
                <w:numId w:val="21"/>
              </w:numPr>
              <w:jc w:val="both"/>
              <w:rPr>
                <w:rFonts w:ascii="Tahoma" w:hAnsi="Tahoma" w:cs="Tahoma"/>
                <w:sz w:val="24"/>
                <w:szCs w:val="24"/>
              </w:rPr>
            </w:pPr>
            <w:r w:rsidRPr="00D41F2D">
              <w:rPr>
                <w:rFonts w:ascii="Tahoma" w:hAnsi="Tahoma" w:cs="Tahoma"/>
                <w:sz w:val="24"/>
                <w:szCs w:val="24"/>
              </w:rPr>
              <w:t>Escribir cómo es que influyeron: el aumento del comercio, el incremento de la población y el desarrollo de la actividad artesanal, en el crecimiento de las ciudades.</w:t>
            </w:r>
          </w:p>
          <w:p w14:paraId="51BA86C1" w14:textId="77777777" w:rsidR="00574021" w:rsidRPr="00C1158E" w:rsidRDefault="00574021" w:rsidP="00FE7B98">
            <w:pPr>
              <w:pStyle w:val="Sinespaciado"/>
              <w:ind w:left="720"/>
              <w:jc w:val="both"/>
              <w:rPr>
                <w:rFonts w:ascii="Tahoma" w:hAnsi="Tahoma" w:cs="Tahoma"/>
                <w:sz w:val="24"/>
                <w:szCs w:val="24"/>
                <w:lang w:val="es-ES"/>
              </w:rPr>
            </w:pPr>
          </w:p>
        </w:tc>
      </w:tr>
    </w:tbl>
    <w:p w14:paraId="095BAE07" w14:textId="77777777" w:rsidR="00574021" w:rsidRDefault="00574021" w:rsidP="00574021"/>
    <w:p w14:paraId="1D300276" w14:textId="77777777" w:rsidR="00574021" w:rsidRDefault="00574021" w:rsidP="00574021"/>
    <w:p w14:paraId="55DB1A05" w14:textId="77777777" w:rsidR="00574021" w:rsidRDefault="00574021" w:rsidP="00574021"/>
    <w:p w14:paraId="518211A6" w14:textId="77777777" w:rsidR="00574021" w:rsidRDefault="00574021" w:rsidP="00574021"/>
    <w:p w14:paraId="05EBF35C" w14:textId="77777777" w:rsidR="00574021" w:rsidRDefault="00574021" w:rsidP="00574021"/>
    <w:p w14:paraId="47E3D308"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0C71ABBE" w14:textId="77777777" w:rsidTr="00574021">
        <w:tc>
          <w:tcPr>
            <w:tcW w:w="1951" w:type="dxa"/>
            <w:shd w:val="clear" w:color="auto" w:fill="auto"/>
            <w:vAlign w:val="center"/>
          </w:tcPr>
          <w:p w14:paraId="0A23C61B"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1973B860" w14:textId="77777777" w:rsidR="00574021" w:rsidRPr="00FF0F98" w:rsidRDefault="00574021" w:rsidP="00FE7B98">
            <w:pPr>
              <w:jc w:val="center"/>
              <w:rPr>
                <w:b/>
                <w:sz w:val="36"/>
                <w:szCs w:val="36"/>
              </w:rPr>
            </w:pPr>
            <w:r>
              <w:rPr>
                <w:b/>
                <w:sz w:val="36"/>
                <w:szCs w:val="36"/>
              </w:rPr>
              <w:t>Historia</w:t>
            </w:r>
          </w:p>
        </w:tc>
        <w:tc>
          <w:tcPr>
            <w:tcW w:w="1559" w:type="dxa"/>
            <w:shd w:val="clear" w:color="auto" w:fill="auto"/>
            <w:vAlign w:val="center"/>
          </w:tcPr>
          <w:p w14:paraId="0775080E" w14:textId="77777777" w:rsidR="00574021" w:rsidRPr="00FF0F98" w:rsidRDefault="00F858F3" w:rsidP="00FE7B98">
            <w:pPr>
              <w:jc w:val="center"/>
              <w:rPr>
                <w:b/>
              </w:rPr>
            </w:pPr>
            <w:r>
              <w:rPr>
                <w:b/>
              </w:rPr>
              <w:t>GRADO</w:t>
            </w:r>
          </w:p>
        </w:tc>
        <w:tc>
          <w:tcPr>
            <w:tcW w:w="1134" w:type="dxa"/>
            <w:shd w:val="clear" w:color="auto" w:fill="auto"/>
            <w:vAlign w:val="center"/>
          </w:tcPr>
          <w:p w14:paraId="2FC2B802" w14:textId="77777777" w:rsidR="00574021" w:rsidRPr="001510D9" w:rsidRDefault="00574021" w:rsidP="00FE7B98">
            <w:pPr>
              <w:jc w:val="center"/>
              <w:rPr>
                <w:b/>
                <w:sz w:val="36"/>
                <w:szCs w:val="36"/>
              </w:rPr>
            </w:pPr>
            <w:r>
              <w:rPr>
                <w:b/>
                <w:sz w:val="36"/>
                <w:szCs w:val="36"/>
              </w:rPr>
              <w:t>6 °</w:t>
            </w:r>
          </w:p>
        </w:tc>
        <w:tc>
          <w:tcPr>
            <w:tcW w:w="1276" w:type="dxa"/>
            <w:shd w:val="clear" w:color="auto" w:fill="auto"/>
            <w:vAlign w:val="center"/>
          </w:tcPr>
          <w:p w14:paraId="5C1A0409" w14:textId="77777777" w:rsidR="00574021" w:rsidRPr="00FF0F98" w:rsidRDefault="00F858F3" w:rsidP="00FE7B98">
            <w:pPr>
              <w:jc w:val="center"/>
              <w:rPr>
                <w:b/>
              </w:rPr>
            </w:pPr>
            <w:r>
              <w:rPr>
                <w:b/>
              </w:rPr>
              <w:t>SEMANA</w:t>
            </w:r>
          </w:p>
        </w:tc>
        <w:tc>
          <w:tcPr>
            <w:tcW w:w="4012" w:type="dxa"/>
            <w:shd w:val="clear" w:color="auto" w:fill="auto"/>
            <w:vAlign w:val="center"/>
          </w:tcPr>
          <w:p w14:paraId="6D19A8E8" w14:textId="77777777" w:rsidR="00574021" w:rsidRPr="00E54450" w:rsidRDefault="00F858F3" w:rsidP="00FE7B98">
            <w:pPr>
              <w:rPr>
                <w:szCs w:val="24"/>
              </w:rPr>
            </w:pPr>
            <w:r>
              <w:rPr>
                <w:szCs w:val="24"/>
              </w:rPr>
              <w:t>Semana 3</w:t>
            </w:r>
          </w:p>
        </w:tc>
      </w:tr>
      <w:tr w:rsidR="00574021" w:rsidRPr="00FF0F98" w14:paraId="5D7CA3C1" w14:textId="77777777" w:rsidTr="00574021">
        <w:trPr>
          <w:trHeight w:val="383"/>
        </w:trPr>
        <w:tc>
          <w:tcPr>
            <w:tcW w:w="14185" w:type="dxa"/>
            <w:gridSpan w:val="6"/>
            <w:shd w:val="clear" w:color="auto" w:fill="auto"/>
            <w:vAlign w:val="center"/>
          </w:tcPr>
          <w:p w14:paraId="7FD65B61" w14:textId="77777777" w:rsidR="00574021" w:rsidRPr="00FF0F98" w:rsidRDefault="00F858F3" w:rsidP="00FE7B98">
            <w:pPr>
              <w:jc w:val="center"/>
              <w:rPr>
                <w:b/>
              </w:rPr>
            </w:pPr>
            <w:r>
              <w:rPr>
                <w:b/>
              </w:rPr>
              <w:t>ACTIVIDADES</w:t>
            </w:r>
          </w:p>
        </w:tc>
      </w:tr>
      <w:tr w:rsidR="00574021" w:rsidRPr="00FF0F98" w14:paraId="476EC201" w14:textId="77777777" w:rsidTr="00574021">
        <w:trPr>
          <w:trHeight w:val="1283"/>
        </w:trPr>
        <w:tc>
          <w:tcPr>
            <w:tcW w:w="14185" w:type="dxa"/>
            <w:gridSpan w:val="6"/>
            <w:shd w:val="clear" w:color="auto" w:fill="auto"/>
            <w:vAlign w:val="center"/>
          </w:tcPr>
          <w:p w14:paraId="11A30559" w14:textId="77777777" w:rsidR="00574021" w:rsidRPr="00D41F2D" w:rsidRDefault="00574021" w:rsidP="00574021">
            <w:pPr>
              <w:pStyle w:val="Sinespaciado"/>
              <w:numPr>
                <w:ilvl w:val="0"/>
                <w:numId w:val="20"/>
              </w:numPr>
              <w:jc w:val="both"/>
              <w:rPr>
                <w:rFonts w:ascii="Tahoma" w:hAnsi="Tahoma" w:cs="Tahoma"/>
                <w:sz w:val="24"/>
                <w:szCs w:val="24"/>
              </w:rPr>
            </w:pPr>
            <w:r w:rsidRPr="00D41F2D">
              <w:rPr>
                <w:rFonts w:ascii="Tahoma" w:hAnsi="Tahoma" w:cs="Tahoma"/>
                <w:i/>
                <w:sz w:val="24"/>
                <w:szCs w:val="24"/>
              </w:rPr>
              <w:t>La formación de las monarquías europeas: España, Portugal, Inglaterra y Francia.</w:t>
            </w:r>
          </w:p>
          <w:p w14:paraId="3610DFD4" w14:textId="77777777" w:rsidR="00574021" w:rsidRPr="00D41F2D" w:rsidRDefault="00574021" w:rsidP="00574021">
            <w:pPr>
              <w:pStyle w:val="Sinespaciado"/>
              <w:numPr>
                <w:ilvl w:val="0"/>
                <w:numId w:val="23"/>
              </w:numPr>
              <w:jc w:val="both"/>
              <w:rPr>
                <w:rFonts w:ascii="Tahoma" w:hAnsi="Tahoma" w:cs="Tahoma"/>
                <w:sz w:val="24"/>
                <w:szCs w:val="24"/>
              </w:rPr>
            </w:pPr>
            <w:r w:rsidRPr="00D41F2D">
              <w:rPr>
                <w:rFonts w:ascii="Tahoma" w:hAnsi="Tahoma" w:cs="Tahoma"/>
                <w:sz w:val="24"/>
                <w:szCs w:val="24"/>
              </w:rPr>
              <w:t>Leer las pág. 116 y 117 y hacer un cuadro en la libreta escribiendo las características más importantes de los países que se mencionan en la lectura.</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7041"/>
            </w:tblGrid>
            <w:tr w:rsidR="00574021" w:rsidRPr="00D41F2D" w14:paraId="7909373A" w14:textId="77777777" w:rsidTr="00FE7B98">
              <w:tc>
                <w:tcPr>
                  <w:tcW w:w="1606" w:type="dxa"/>
                  <w:shd w:val="clear" w:color="auto" w:fill="E36C0A"/>
                </w:tcPr>
                <w:p w14:paraId="4067A035" w14:textId="77777777" w:rsidR="00574021" w:rsidRPr="00D41F2D" w:rsidRDefault="00574021" w:rsidP="00FE7B98">
                  <w:pPr>
                    <w:pStyle w:val="Sinespaciado"/>
                    <w:jc w:val="both"/>
                    <w:rPr>
                      <w:rFonts w:ascii="Tahoma" w:hAnsi="Tahoma" w:cs="Tahoma"/>
                      <w:b/>
                      <w:sz w:val="24"/>
                      <w:szCs w:val="24"/>
                    </w:rPr>
                  </w:pPr>
                  <w:r w:rsidRPr="00D41F2D">
                    <w:rPr>
                      <w:rFonts w:ascii="Tahoma" w:hAnsi="Tahoma" w:cs="Tahoma"/>
                      <w:b/>
                      <w:sz w:val="24"/>
                      <w:szCs w:val="24"/>
                    </w:rPr>
                    <w:t>PAIS</w:t>
                  </w:r>
                </w:p>
              </w:tc>
              <w:tc>
                <w:tcPr>
                  <w:tcW w:w="7041" w:type="dxa"/>
                  <w:shd w:val="clear" w:color="auto" w:fill="E36C0A"/>
                </w:tcPr>
                <w:p w14:paraId="6279E313" w14:textId="77777777" w:rsidR="00574021" w:rsidRPr="00D41F2D" w:rsidRDefault="00574021" w:rsidP="00FE7B98">
                  <w:pPr>
                    <w:pStyle w:val="Sinespaciado"/>
                    <w:jc w:val="both"/>
                    <w:rPr>
                      <w:rFonts w:ascii="Tahoma" w:hAnsi="Tahoma" w:cs="Tahoma"/>
                      <w:b/>
                      <w:sz w:val="24"/>
                      <w:szCs w:val="24"/>
                    </w:rPr>
                  </w:pPr>
                  <w:r w:rsidRPr="00D41F2D">
                    <w:rPr>
                      <w:rFonts w:ascii="Tahoma" w:hAnsi="Tahoma" w:cs="Tahoma"/>
                      <w:b/>
                      <w:sz w:val="24"/>
                      <w:szCs w:val="24"/>
                    </w:rPr>
                    <w:t>CARACTERÍSTICAS</w:t>
                  </w:r>
                </w:p>
              </w:tc>
            </w:tr>
            <w:tr w:rsidR="00574021" w:rsidRPr="00D41F2D" w14:paraId="0D01F6E4" w14:textId="77777777" w:rsidTr="00FE7B98">
              <w:tc>
                <w:tcPr>
                  <w:tcW w:w="1606" w:type="dxa"/>
                </w:tcPr>
                <w:p w14:paraId="7198986A" w14:textId="77777777" w:rsidR="00574021" w:rsidRPr="00D41F2D" w:rsidRDefault="00574021" w:rsidP="00FE7B98">
                  <w:pPr>
                    <w:pStyle w:val="Sinespaciado"/>
                    <w:jc w:val="both"/>
                    <w:rPr>
                      <w:rFonts w:ascii="Tahoma" w:hAnsi="Tahoma" w:cs="Tahoma"/>
                      <w:sz w:val="24"/>
                      <w:szCs w:val="24"/>
                    </w:rPr>
                  </w:pPr>
                  <w:r w:rsidRPr="00D41F2D">
                    <w:rPr>
                      <w:rFonts w:ascii="Tahoma" w:hAnsi="Tahoma" w:cs="Tahoma"/>
                      <w:sz w:val="24"/>
                      <w:szCs w:val="24"/>
                    </w:rPr>
                    <w:t>ESPAÑA</w:t>
                  </w:r>
                </w:p>
              </w:tc>
              <w:tc>
                <w:tcPr>
                  <w:tcW w:w="7041" w:type="dxa"/>
                </w:tcPr>
                <w:p w14:paraId="061C0D87" w14:textId="77777777" w:rsidR="00574021" w:rsidRPr="00D41F2D" w:rsidRDefault="00574021" w:rsidP="00FE7B98">
                  <w:pPr>
                    <w:pStyle w:val="Sinespaciado"/>
                    <w:jc w:val="both"/>
                    <w:rPr>
                      <w:rFonts w:ascii="Tahoma" w:hAnsi="Tahoma" w:cs="Tahoma"/>
                      <w:sz w:val="24"/>
                      <w:szCs w:val="24"/>
                    </w:rPr>
                  </w:pPr>
                </w:p>
                <w:p w14:paraId="7D3FA09F" w14:textId="77777777" w:rsidR="00574021" w:rsidRPr="00D41F2D" w:rsidRDefault="00574021" w:rsidP="00FE7B98">
                  <w:pPr>
                    <w:pStyle w:val="Sinespaciado"/>
                    <w:jc w:val="both"/>
                    <w:rPr>
                      <w:rFonts w:ascii="Tahoma" w:hAnsi="Tahoma" w:cs="Tahoma"/>
                      <w:sz w:val="24"/>
                      <w:szCs w:val="24"/>
                    </w:rPr>
                  </w:pPr>
                </w:p>
              </w:tc>
            </w:tr>
            <w:tr w:rsidR="00574021" w:rsidRPr="00D41F2D" w14:paraId="338E4C26" w14:textId="77777777" w:rsidTr="00FE7B98">
              <w:tc>
                <w:tcPr>
                  <w:tcW w:w="1606" w:type="dxa"/>
                </w:tcPr>
                <w:p w14:paraId="1F693783" w14:textId="77777777" w:rsidR="00574021" w:rsidRPr="00D41F2D" w:rsidRDefault="00574021" w:rsidP="00FE7B98">
                  <w:pPr>
                    <w:pStyle w:val="Sinespaciado"/>
                    <w:jc w:val="both"/>
                    <w:rPr>
                      <w:rFonts w:ascii="Tahoma" w:hAnsi="Tahoma" w:cs="Tahoma"/>
                      <w:sz w:val="24"/>
                      <w:szCs w:val="24"/>
                    </w:rPr>
                  </w:pPr>
                  <w:r w:rsidRPr="00D41F2D">
                    <w:rPr>
                      <w:rFonts w:ascii="Tahoma" w:hAnsi="Tahoma" w:cs="Tahoma"/>
                      <w:sz w:val="24"/>
                      <w:szCs w:val="24"/>
                    </w:rPr>
                    <w:t>PORTUGAL</w:t>
                  </w:r>
                </w:p>
              </w:tc>
              <w:tc>
                <w:tcPr>
                  <w:tcW w:w="7041" w:type="dxa"/>
                </w:tcPr>
                <w:p w14:paraId="22835649" w14:textId="77777777" w:rsidR="00574021" w:rsidRPr="00D41F2D" w:rsidRDefault="00574021" w:rsidP="00FE7B98">
                  <w:pPr>
                    <w:pStyle w:val="Sinespaciado"/>
                    <w:jc w:val="both"/>
                    <w:rPr>
                      <w:rFonts w:ascii="Tahoma" w:hAnsi="Tahoma" w:cs="Tahoma"/>
                      <w:sz w:val="24"/>
                      <w:szCs w:val="24"/>
                    </w:rPr>
                  </w:pPr>
                </w:p>
                <w:p w14:paraId="2392031E" w14:textId="77777777" w:rsidR="00574021" w:rsidRPr="00D41F2D" w:rsidRDefault="00574021" w:rsidP="00FE7B98">
                  <w:pPr>
                    <w:pStyle w:val="Sinespaciado"/>
                    <w:jc w:val="both"/>
                    <w:rPr>
                      <w:rFonts w:ascii="Tahoma" w:hAnsi="Tahoma" w:cs="Tahoma"/>
                      <w:sz w:val="24"/>
                      <w:szCs w:val="24"/>
                    </w:rPr>
                  </w:pPr>
                </w:p>
              </w:tc>
            </w:tr>
            <w:tr w:rsidR="00574021" w:rsidRPr="00D41F2D" w14:paraId="4848B68B" w14:textId="77777777" w:rsidTr="00FE7B98">
              <w:tc>
                <w:tcPr>
                  <w:tcW w:w="1606" w:type="dxa"/>
                </w:tcPr>
                <w:p w14:paraId="750C14C2" w14:textId="77777777" w:rsidR="00574021" w:rsidRPr="00D41F2D" w:rsidRDefault="00574021" w:rsidP="00FE7B98">
                  <w:pPr>
                    <w:pStyle w:val="Sinespaciado"/>
                    <w:jc w:val="both"/>
                    <w:rPr>
                      <w:rFonts w:ascii="Tahoma" w:hAnsi="Tahoma" w:cs="Tahoma"/>
                      <w:sz w:val="24"/>
                      <w:szCs w:val="24"/>
                    </w:rPr>
                  </w:pPr>
                  <w:r w:rsidRPr="00D41F2D">
                    <w:rPr>
                      <w:rFonts w:ascii="Tahoma" w:hAnsi="Tahoma" w:cs="Tahoma"/>
                      <w:sz w:val="24"/>
                      <w:szCs w:val="24"/>
                    </w:rPr>
                    <w:t>INGLATERRA</w:t>
                  </w:r>
                </w:p>
              </w:tc>
              <w:tc>
                <w:tcPr>
                  <w:tcW w:w="7041" w:type="dxa"/>
                </w:tcPr>
                <w:p w14:paraId="6B855733" w14:textId="77777777" w:rsidR="00574021" w:rsidRPr="00D41F2D" w:rsidRDefault="00574021" w:rsidP="00FE7B98">
                  <w:pPr>
                    <w:pStyle w:val="Sinespaciado"/>
                    <w:jc w:val="both"/>
                    <w:rPr>
                      <w:rFonts w:ascii="Tahoma" w:hAnsi="Tahoma" w:cs="Tahoma"/>
                      <w:sz w:val="24"/>
                      <w:szCs w:val="24"/>
                    </w:rPr>
                  </w:pPr>
                </w:p>
                <w:p w14:paraId="756F4220" w14:textId="77777777" w:rsidR="00574021" w:rsidRPr="00D41F2D" w:rsidRDefault="00574021" w:rsidP="00FE7B98">
                  <w:pPr>
                    <w:pStyle w:val="Sinespaciado"/>
                    <w:jc w:val="both"/>
                    <w:rPr>
                      <w:rFonts w:ascii="Tahoma" w:hAnsi="Tahoma" w:cs="Tahoma"/>
                      <w:sz w:val="24"/>
                      <w:szCs w:val="24"/>
                    </w:rPr>
                  </w:pPr>
                </w:p>
              </w:tc>
            </w:tr>
            <w:tr w:rsidR="00574021" w:rsidRPr="00D41F2D" w14:paraId="2AF6CDB5" w14:textId="77777777" w:rsidTr="00FE7B98">
              <w:tc>
                <w:tcPr>
                  <w:tcW w:w="1606" w:type="dxa"/>
                </w:tcPr>
                <w:p w14:paraId="288FC226" w14:textId="77777777" w:rsidR="00574021" w:rsidRPr="00D41F2D" w:rsidRDefault="00574021" w:rsidP="00FE7B98">
                  <w:pPr>
                    <w:pStyle w:val="Sinespaciado"/>
                    <w:jc w:val="both"/>
                    <w:rPr>
                      <w:rFonts w:ascii="Tahoma" w:hAnsi="Tahoma" w:cs="Tahoma"/>
                      <w:sz w:val="24"/>
                      <w:szCs w:val="24"/>
                    </w:rPr>
                  </w:pPr>
                  <w:r w:rsidRPr="00D41F2D">
                    <w:rPr>
                      <w:rFonts w:ascii="Tahoma" w:hAnsi="Tahoma" w:cs="Tahoma"/>
                      <w:sz w:val="24"/>
                      <w:szCs w:val="24"/>
                    </w:rPr>
                    <w:t>FRANCIA</w:t>
                  </w:r>
                </w:p>
              </w:tc>
              <w:tc>
                <w:tcPr>
                  <w:tcW w:w="7041" w:type="dxa"/>
                </w:tcPr>
                <w:p w14:paraId="2E17E281" w14:textId="77777777" w:rsidR="00574021" w:rsidRPr="00D41F2D" w:rsidRDefault="00574021" w:rsidP="00FE7B98">
                  <w:pPr>
                    <w:pStyle w:val="Sinespaciado"/>
                    <w:jc w:val="both"/>
                    <w:rPr>
                      <w:rFonts w:ascii="Tahoma" w:hAnsi="Tahoma" w:cs="Tahoma"/>
                      <w:sz w:val="24"/>
                      <w:szCs w:val="24"/>
                    </w:rPr>
                  </w:pPr>
                </w:p>
                <w:p w14:paraId="65593944" w14:textId="77777777" w:rsidR="00574021" w:rsidRPr="00D41F2D" w:rsidRDefault="00574021" w:rsidP="00FE7B98">
                  <w:pPr>
                    <w:pStyle w:val="Sinespaciado"/>
                    <w:jc w:val="both"/>
                    <w:rPr>
                      <w:rFonts w:ascii="Tahoma" w:hAnsi="Tahoma" w:cs="Tahoma"/>
                      <w:sz w:val="24"/>
                      <w:szCs w:val="24"/>
                    </w:rPr>
                  </w:pPr>
                </w:p>
              </w:tc>
            </w:tr>
          </w:tbl>
          <w:p w14:paraId="593E50B9" w14:textId="77777777" w:rsidR="00574021" w:rsidRPr="00D41F2D" w:rsidRDefault="00574021" w:rsidP="00574021">
            <w:pPr>
              <w:pStyle w:val="Sinespaciado"/>
              <w:numPr>
                <w:ilvl w:val="0"/>
                <w:numId w:val="23"/>
              </w:numPr>
              <w:jc w:val="both"/>
              <w:rPr>
                <w:rFonts w:ascii="Tahoma" w:hAnsi="Tahoma" w:cs="Tahoma"/>
                <w:sz w:val="24"/>
                <w:szCs w:val="24"/>
              </w:rPr>
            </w:pPr>
            <w:r w:rsidRPr="00D41F2D">
              <w:rPr>
                <w:rFonts w:ascii="Tahoma" w:hAnsi="Tahoma" w:cs="Tahoma"/>
                <w:sz w:val="24"/>
                <w:szCs w:val="24"/>
              </w:rPr>
              <w:t>Comentar respecto a lo desarrollado en cada lugar.</w:t>
            </w:r>
          </w:p>
          <w:p w14:paraId="46ABBD59" w14:textId="77777777" w:rsidR="00574021" w:rsidRPr="00D41F2D" w:rsidRDefault="00574021" w:rsidP="00574021">
            <w:pPr>
              <w:pStyle w:val="Sinespaciado"/>
              <w:numPr>
                <w:ilvl w:val="0"/>
                <w:numId w:val="20"/>
              </w:numPr>
              <w:jc w:val="both"/>
              <w:rPr>
                <w:rFonts w:ascii="Tahoma" w:hAnsi="Tahoma" w:cs="Tahoma"/>
                <w:i/>
                <w:sz w:val="24"/>
                <w:szCs w:val="24"/>
              </w:rPr>
            </w:pPr>
            <w:r w:rsidRPr="00D41F2D">
              <w:rPr>
                <w:rFonts w:ascii="Tahoma" w:hAnsi="Tahoma" w:cs="Tahoma"/>
                <w:i/>
                <w:sz w:val="24"/>
                <w:szCs w:val="24"/>
              </w:rPr>
              <w:t>La caída de Constantinopla y el cierre de rutas comerciales.</w:t>
            </w:r>
          </w:p>
          <w:p w14:paraId="458BC7A3" w14:textId="77777777" w:rsidR="00574021" w:rsidRPr="00D41F2D" w:rsidRDefault="00574021" w:rsidP="00574021">
            <w:pPr>
              <w:pStyle w:val="Sinespaciado"/>
              <w:numPr>
                <w:ilvl w:val="0"/>
                <w:numId w:val="24"/>
              </w:numPr>
              <w:jc w:val="both"/>
              <w:rPr>
                <w:rFonts w:ascii="Tahoma" w:hAnsi="Tahoma" w:cs="Tahoma"/>
                <w:sz w:val="24"/>
                <w:szCs w:val="24"/>
              </w:rPr>
            </w:pPr>
            <w:r w:rsidRPr="00D41F2D">
              <w:rPr>
                <w:rFonts w:ascii="Tahoma" w:hAnsi="Tahoma" w:cs="Tahoma"/>
                <w:sz w:val="24"/>
                <w:szCs w:val="24"/>
              </w:rPr>
              <w:t>Leer acerca de Constantinopla y su caída ante los turcos, recordando que fue la capital del imperio bizantino que se vio en el bloque anterior. Pág. 118.</w:t>
            </w:r>
          </w:p>
          <w:p w14:paraId="1E769CEC" w14:textId="77777777" w:rsidR="00574021" w:rsidRPr="00E913AB" w:rsidRDefault="00574021" w:rsidP="00574021">
            <w:pPr>
              <w:pStyle w:val="Sinespaciado"/>
              <w:numPr>
                <w:ilvl w:val="0"/>
                <w:numId w:val="23"/>
              </w:numPr>
              <w:jc w:val="both"/>
              <w:rPr>
                <w:rFonts w:ascii="Tahoma" w:hAnsi="Tahoma" w:cs="Tahoma"/>
                <w:sz w:val="24"/>
                <w:szCs w:val="24"/>
              </w:rPr>
            </w:pPr>
            <w:r w:rsidRPr="00D41F2D">
              <w:rPr>
                <w:rFonts w:ascii="Tahoma" w:hAnsi="Tahoma" w:cs="Tahoma"/>
                <w:sz w:val="24"/>
                <w:szCs w:val="24"/>
              </w:rPr>
              <w:t>Hacer un diagrama en la libreta con la información anterior.</w:t>
            </w:r>
          </w:p>
        </w:tc>
      </w:tr>
    </w:tbl>
    <w:p w14:paraId="7F158A02" w14:textId="77777777" w:rsidR="00574021" w:rsidRDefault="00574021" w:rsidP="00574021"/>
    <w:p w14:paraId="785C7346" w14:textId="77777777" w:rsidR="00574021" w:rsidRDefault="00574021" w:rsidP="00574021"/>
    <w:p w14:paraId="0DBF2AB6" w14:textId="77777777" w:rsidR="00574021" w:rsidRDefault="00574021" w:rsidP="00574021"/>
    <w:p w14:paraId="79D63958" w14:textId="77777777" w:rsidR="00574021" w:rsidRDefault="00574021" w:rsidP="00574021"/>
    <w:p w14:paraId="2A62CBC6" w14:textId="77777777" w:rsidR="00574021" w:rsidRDefault="00574021" w:rsidP="00574021"/>
    <w:p w14:paraId="2B302680" w14:textId="77777777" w:rsidR="00574021" w:rsidRDefault="00574021" w:rsidP="00574021"/>
    <w:p w14:paraId="7141BF7C" w14:textId="77777777" w:rsidR="00574021" w:rsidRDefault="00574021" w:rsidP="00574021"/>
    <w:p w14:paraId="025BE0BA" w14:textId="77777777" w:rsidR="00574021" w:rsidRDefault="00574021" w:rsidP="00574021"/>
    <w:p w14:paraId="19C8E99C" w14:textId="77777777" w:rsidR="00574021" w:rsidRDefault="00574021" w:rsidP="00574021"/>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574021" w:rsidRPr="00FF0F98" w14:paraId="4D57F15B" w14:textId="77777777" w:rsidTr="00574021">
        <w:tc>
          <w:tcPr>
            <w:tcW w:w="1951" w:type="dxa"/>
            <w:shd w:val="clear" w:color="auto" w:fill="auto"/>
            <w:vAlign w:val="center"/>
          </w:tcPr>
          <w:p w14:paraId="4BB6B554" w14:textId="77777777" w:rsidR="00574021" w:rsidRPr="00FF0F98" w:rsidRDefault="00F858F3" w:rsidP="00FE7B98">
            <w:pPr>
              <w:jc w:val="center"/>
              <w:rPr>
                <w:b/>
              </w:rPr>
            </w:pPr>
            <w:r>
              <w:rPr>
                <w:b/>
              </w:rPr>
              <w:lastRenderedPageBreak/>
              <w:t>MATERIA</w:t>
            </w:r>
          </w:p>
        </w:tc>
        <w:tc>
          <w:tcPr>
            <w:tcW w:w="4253" w:type="dxa"/>
            <w:shd w:val="clear" w:color="auto" w:fill="auto"/>
            <w:vAlign w:val="center"/>
          </w:tcPr>
          <w:p w14:paraId="3B573613" w14:textId="77777777" w:rsidR="00574021" w:rsidRPr="00FF0F98" w:rsidRDefault="00574021" w:rsidP="00FE7B98">
            <w:pPr>
              <w:jc w:val="center"/>
              <w:rPr>
                <w:b/>
                <w:sz w:val="36"/>
                <w:szCs w:val="36"/>
              </w:rPr>
            </w:pPr>
            <w:r>
              <w:rPr>
                <w:b/>
                <w:sz w:val="36"/>
                <w:szCs w:val="36"/>
              </w:rPr>
              <w:t>Historia</w:t>
            </w:r>
          </w:p>
        </w:tc>
        <w:tc>
          <w:tcPr>
            <w:tcW w:w="1559" w:type="dxa"/>
            <w:shd w:val="clear" w:color="auto" w:fill="auto"/>
            <w:vAlign w:val="center"/>
          </w:tcPr>
          <w:p w14:paraId="1BC25996" w14:textId="77777777" w:rsidR="00574021" w:rsidRPr="00FF0F98" w:rsidRDefault="00F858F3" w:rsidP="00FE7B98">
            <w:pPr>
              <w:jc w:val="center"/>
              <w:rPr>
                <w:b/>
              </w:rPr>
            </w:pPr>
            <w:r>
              <w:rPr>
                <w:b/>
              </w:rPr>
              <w:t>GRADO</w:t>
            </w:r>
          </w:p>
        </w:tc>
        <w:tc>
          <w:tcPr>
            <w:tcW w:w="1134" w:type="dxa"/>
            <w:shd w:val="clear" w:color="auto" w:fill="auto"/>
            <w:vAlign w:val="center"/>
          </w:tcPr>
          <w:p w14:paraId="09F38B70" w14:textId="77777777" w:rsidR="00574021" w:rsidRPr="001510D9" w:rsidRDefault="00574021" w:rsidP="00FE7B98">
            <w:pPr>
              <w:jc w:val="center"/>
              <w:rPr>
                <w:b/>
                <w:sz w:val="36"/>
                <w:szCs w:val="36"/>
              </w:rPr>
            </w:pPr>
            <w:r>
              <w:rPr>
                <w:b/>
                <w:sz w:val="36"/>
                <w:szCs w:val="36"/>
              </w:rPr>
              <w:t>6 °</w:t>
            </w:r>
          </w:p>
        </w:tc>
        <w:tc>
          <w:tcPr>
            <w:tcW w:w="1276" w:type="dxa"/>
            <w:shd w:val="clear" w:color="auto" w:fill="auto"/>
            <w:vAlign w:val="center"/>
          </w:tcPr>
          <w:p w14:paraId="5F390726" w14:textId="77777777" w:rsidR="00574021" w:rsidRPr="00FF0F98" w:rsidRDefault="00F858F3" w:rsidP="00FE7B98">
            <w:pPr>
              <w:jc w:val="center"/>
              <w:rPr>
                <w:b/>
              </w:rPr>
            </w:pPr>
            <w:r>
              <w:rPr>
                <w:b/>
              </w:rPr>
              <w:t>SEMANA</w:t>
            </w:r>
          </w:p>
        </w:tc>
        <w:tc>
          <w:tcPr>
            <w:tcW w:w="4012" w:type="dxa"/>
            <w:shd w:val="clear" w:color="auto" w:fill="auto"/>
            <w:vAlign w:val="center"/>
          </w:tcPr>
          <w:p w14:paraId="29D4373D" w14:textId="77777777" w:rsidR="00574021" w:rsidRPr="00E54450" w:rsidRDefault="00F858F3" w:rsidP="00FE7B98">
            <w:pPr>
              <w:rPr>
                <w:szCs w:val="24"/>
              </w:rPr>
            </w:pPr>
            <w:r>
              <w:rPr>
                <w:szCs w:val="24"/>
              </w:rPr>
              <w:t>Semana 4</w:t>
            </w:r>
          </w:p>
        </w:tc>
      </w:tr>
      <w:tr w:rsidR="00574021" w:rsidRPr="00FF0F98" w14:paraId="59ADDD06" w14:textId="77777777" w:rsidTr="00574021">
        <w:trPr>
          <w:trHeight w:val="383"/>
        </w:trPr>
        <w:tc>
          <w:tcPr>
            <w:tcW w:w="14185" w:type="dxa"/>
            <w:gridSpan w:val="6"/>
            <w:shd w:val="clear" w:color="auto" w:fill="auto"/>
            <w:vAlign w:val="center"/>
          </w:tcPr>
          <w:p w14:paraId="41D313DD" w14:textId="77777777" w:rsidR="00574021" w:rsidRPr="00FF0F98" w:rsidRDefault="00F858F3" w:rsidP="00FE7B98">
            <w:pPr>
              <w:jc w:val="center"/>
              <w:rPr>
                <w:b/>
              </w:rPr>
            </w:pPr>
            <w:r>
              <w:rPr>
                <w:b/>
              </w:rPr>
              <w:t>ACTIVIDADES</w:t>
            </w:r>
          </w:p>
        </w:tc>
      </w:tr>
      <w:tr w:rsidR="00574021" w:rsidRPr="00FF0F98" w14:paraId="539A73E4" w14:textId="77777777" w:rsidTr="00574021">
        <w:trPr>
          <w:trHeight w:val="1283"/>
        </w:trPr>
        <w:tc>
          <w:tcPr>
            <w:tcW w:w="14185" w:type="dxa"/>
            <w:gridSpan w:val="6"/>
            <w:shd w:val="clear" w:color="auto" w:fill="auto"/>
            <w:vAlign w:val="center"/>
          </w:tcPr>
          <w:p w14:paraId="7E0523EA" w14:textId="77777777" w:rsidR="00574021" w:rsidRPr="00D41F2D" w:rsidRDefault="00574021" w:rsidP="00574021">
            <w:pPr>
              <w:pStyle w:val="Sinespaciado"/>
              <w:numPr>
                <w:ilvl w:val="0"/>
                <w:numId w:val="20"/>
              </w:numPr>
              <w:jc w:val="both"/>
              <w:rPr>
                <w:rFonts w:ascii="Tahoma" w:hAnsi="Tahoma" w:cs="Tahoma"/>
                <w:sz w:val="24"/>
                <w:szCs w:val="24"/>
              </w:rPr>
            </w:pPr>
            <w:r w:rsidRPr="00D41F2D">
              <w:rPr>
                <w:rFonts w:ascii="Tahoma" w:hAnsi="Tahoma" w:cs="Tahoma"/>
                <w:i/>
                <w:sz w:val="24"/>
                <w:szCs w:val="24"/>
              </w:rPr>
              <w:t>El humanismo, una nueva visión del ser humano y del mundo.</w:t>
            </w:r>
          </w:p>
          <w:p w14:paraId="263FC810" w14:textId="77777777" w:rsidR="00574021" w:rsidRPr="00D85F76" w:rsidRDefault="00574021" w:rsidP="00574021">
            <w:pPr>
              <w:pStyle w:val="Sinespaciado"/>
              <w:numPr>
                <w:ilvl w:val="0"/>
                <w:numId w:val="23"/>
              </w:numPr>
              <w:jc w:val="both"/>
              <w:rPr>
                <w:rFonts w:ascii="Tahoma" w:hAnsi="Tahoma" w:cs="Tahoma"/>
                <w:i/>
                <w:sz w:val="24"/>
                <w:szCs w:val="24"/>
              </w:rPr>
            </w:pPr>
            <w:r w:rsidRPr="00D41F2D">
              <w:rPr>
                <w:rFonts w:ascii="Tahoma" w:hAnsi="Tahoma" w:cs="Tahoma"/>
                <w:sz w:val="24"/>
                <w:szCs w:val="24"/>
              </w:rPr>
              <w:t>Solicitar a los alumnos que investiguen acerca del humanismo y llevar la información al día siguiente para compartirla y comentar.</w:t>
            </w:r>
          </w:p>
          <w:p w14:paraId="77EAD19F" w14:textId="77777777" w:rsidR="00574021" w:rsidRPr="00D41F2D" w:rsidRDefault="00574021" w:rsidP="00574021">
            <w:pPr>
              <w:pStyle w:val="Sinespaciado"/>
              <w:numPr>
                <w:ilvl w:val="0"/>
                <w:numId w:val="23"/>
              </w:numPr>
              <w:jc w:val="both"/>
              <w:rPr>
                <w:rFonts w:ascii="Tahoma" w:hAnsi="Tahoma" w:cs="Tahoma"/>
                <w:i/>
                <w:sz w:val="24"/>
                <w:szCs w:val="24"/>
              </w:rPr>
            </w:pPr>
            <w:r>
              <w:rPr>
                <w:rFonts w:ascii="Tahoma" w:hAnsi="Tahoma" w:cs="Tahoma"/>
                <w:sz w:val="24"/>
                <w:szCs w:val="24"/>
              </w:rPr>
              <w:t xml:space="preserve">Destacar las ideas más importantes de la investigación, mediante una lluvia de ideas grupal y haciendo anotaciones en el pintarrón. </w:t>
            </w:r>
          </w:p>
          <w:p w14:paraId="0678A95E" w14:textId="77777777" w:rsidR="00574021" w:rsidRPr="00D41F2D" w:rsidRDefault="00574021" w:rsidP="00574021">
            <w:pPr>
              <w:pStyle w:val="Sinespaciado"/>
              <w:numPr>
                <w:ilvl w:val="0"/>
                <w:numId w:val="23"/>
              </w:numPr>
              <w:jc w:val="both"/>
              <w:rPr>
                <w:rFonts w:ascii="Tahoma" w:hAnsi="Tahoma" w:cs="Tahoma"/>
                <w:i/>
                <w:sz w:val="24"/>
                <w:szCs w:val="24"/>
              </w:rPr>
            </w:pPr>
            <w:r w:rsidRPr="00D41F2D">
              <w:rPr>
                <w:rFonts w:ascii="Tahoma" w:hAnsi="Tahoma" w:cs="Tahoma"/>
                <w:sz w:val="24"/>
                <w:szCs w:val="24"/>
              </w:rPr>
              <w:t xml:space="preserve">Leer la pág. 119 y rescatar la información más importante </w:t>
            </w:r>
            <w:r>
              <w:rPr>
                <w:rFonts w:ascii="Tahoma" w:hAnsi="Tahoma" w:cs="Tahoma"/>
                <w:sz w:val="24"/>
                <w:szCs w:val="24"/>
              </w:rPr>
              <w:t xml:space="preserve">del humanismo y la visión del ser humano y del mundo de esa época. </w:t>
            </w:r>
          </w:p>
          <w:p w14:paraId="5E061E23" w14:textId="77777777" w:rsidR="00574021" w:rsidRPr="00D41F2D" w:rsidRDefault="00574021" w:rsidP="00574021">
            <w:pPr>
              <w:pStyle w:val="Sinespaciado"/>
              <w:numPr>
                <w:ilvl w:val="0"/>
                <w:numId w:val="23"/>
              </w:numPr>
              <w:jc w:val="both"/>
              <w:rPr>
                <w:rFonts w:ascii="Tahoma" w:hAnsi="Tahoma" w:cs="Tahoma"/>
                <w:i/>
                <w:sz w:val="24"/>
                <w:szCs w:val="24"/>
              </w:rPr>
            </w:pPr>
            <w:r w:rsidRPr="00D41F2D">
              <w:rPr>
                <w:rFonts w:ascii="Tahoma" w:hAnsi="Tahoma" w:cs="Tahoma"/>
                <w:sz w:val="24"/>
                <w:szCs w:val="24"/>
              </w:rPr>
              <w:t>Hacer las anotaciones necesarias en la libreta, respecto a lo más importante del texto.</w:t>
            </w:r>
          </w:p>
          <w:p w14:paraId="2BBF1E40" w14:textId="77777777" w:rsidR="00574021" w:rsidRPr="00D41F2D" w:rsidRDefault="00574021" w:rsidP="00574021">
            <w:pPr>
              <w:pStyle w:val="Sinespaciado"/>
              <w:numPr>
                <w:ilvl w:val="0"/>
                <w:numId w:val="20"/>
              </w:numPr>
              <w:jc w:val="both"/>
              <w:rPr>
                <w:rFonts w:ascii="Tahoma" w:hAnsi="Tahoma" w:cs="Tahoma"/>
                <w:sz w:val="24"/>
                <w:szCs w:val="24"/>
              </w:rPr>
            </w:pPr>
            <w:r w:rsidRPr="00D41F2D">
              <w:rPr>
                <w:rFonts w:ascii="Tahoma" w:hAnsi="Tahoma" w:cs="Tahoma"/>
                <w:i/>
                <w:sz w:val="24"/>
                <w:szCs w:val="24"/>
              </w:rPr>
              <w:t>El arte inspirado en la Antigüedad, el florecimiento de la ciencia y la importancia de la investigación.</w:t>
            </w:r>
          </w:p>
          <w:p w14:paraId="5DF8488D" w14:textId="77777777" w:rsidR="00574021" w:rsidRPr="00D41F2D" w:rsidRDefault="00574021" w:rsidP="00574021">
            <w:pPr>
              <w:pStyle w:val="Sinespaciado"/>
              <w:numPr>
                <w:ilvl w:val="0"/>
                <w:numId w:val="25"/>
              </w:numPr>
              <w:jc w:val="both"/>
              <w:rPr>
                <w:rFonts w:ascii="Tahoma" w:hAnsi="Tahoma" w:cs="Tahoma"/>
                <w:sz w:val="24"/>
                <w:szCs w:val="24"/>
              </w:rPr>
            </w:pPr>
            <w:r w:rsidRPr="00D41F2D">
              <w:rPr>
                <w:rFonts w:ascii="Tahoma" w:hAnsi="Tahoma" w:cs="Tahoma"/>
                <w:sz w:val="24"/>
                <w:szCs w:val="24"/>
              </w:rPr>
              <w:t>Ver el siguiente enlace acerca de la biografía de  Leonardo Da Vinci, destacado personajes del arte</w:t>
            </w:r>
            <w:r>
              <w:rPr>
                <w:rFonts w:ascii="Tahoma" w:hAnsi="Tahoma" w:cs="Tahoma"/>
                <w:sz w:val="24"/>
                <w:szCs w:val="24"/>
              </w:rPr>
              <w:t>, la ciencia y la investigación:</w:t>
            </w:r>
          </w:p>
          <w:p w14:paraId="1904381F" w14:textId="77777777" w:rsidR="00574021" w:rsidRDefault="00574021" w:rsidP="00FE7B98">
            <w:pPr>
              <w:pStyle w:val="Sinespaciado"/>
              <w:ind w:left="720"/>
              <w:jc w:val="both"/>
              <w:rPr>
                <w:rFonts w:ascii="Tahoma" w:hAnsi="Tahoma" w:cs="Tahoma"/>
                <w:sz w:val="24"/>
                <w:szCs w:val="24"/>
              </w:rPr>
            </w:pPr>
            <w:r w:rsidRPr="00F858F3">
              <w:rPr>
                <w:rFonts w:ascii="Tahoma" w:hAnsi="Tahoma" w:cs="Tahoma"/>
                <w:sz w:val="24"/>
                <w:szCs w:val="24"/>
              </w:rPr>
              <w:t>https://www.youtube.com/watch?v=9LF5shWF8kg</w:t>
            </w:r>
          </w:p>
          <w:p w14:paraId="51E9AA25" w14:textId="77777777" w:rsidR="00574021" w:rsidRPr="00D41F2D" w:rsidRDefault="00574021" w:rsidP="00574021">
            <w:pPr>
              <w:pStyle w:val="Sinespaciado"/>
              <w:numPr>
                <w:ilvl w:val="0"/>
                <w:numId w:val="25"/>
              </w:numPr>
              <w:jc w:val="both"/>
              <w:rPr>
                <w:rFonts w:ascii="Tahoma" w:hAnsi="Tahoma" w:cs="Tahoma"/>
                <w:sz w:val="24"/>
                <w:szCs w:val="24"/>
              </w:rPr>
            </w:pPr>
            <w:r>
              <w:rPr>
                <w:rFonts w:ascii="Tahoma" w:hAnsi="Tahoma" w:cs="Tahoma"/>
                <w:sz w:val="24"/>
                <w:szCs w:val="24"/>
              </w:rPr>
              <w:t xml:space="preserve">Realizar un dibujo en una hoja blanca sobre una de las obras de Leonardo Da Vinci que más les haya gustado. </w:t>
            </w:r>
          </w:p>
          <w:p w14:paraId="0C311FB7" w14:textId="77777777" w:rsidR="00574021" w:rsidRPr="00E913AB" w:rsidRDefault="00574021" w:rsidP="00574021">
            <w:pPr>
              <w:pStyle w:val="Sinespaciado"/>
              <w:numPr>
                <w:ilvl w:val="0"/>
                <w:numId w:val="25"/>
              </w:numPr>
              <w:jc w:val="both"/>
              <w:rPr>
                <w:rFonts w:ascii="Tahoma" w:hAnsi="Tahoma" w:cs="Tahoma"/>
                <w:sz w:val="24"/>
                <w:szCs w:val="24"/>
              </w:rPr>
            </w:pPr>
            <w:r w:rsidRPr="00D41F2D">
              <w:rPr>
                <w:rFonts w:ascii="Tahoma" w:hAnsi="Tahoma" w:cs="Tahoma"/>
                <w:sz w:val="24"/>
                <w:szCs w:val="24"/>
              </w:rPr>
              <w:t>Hacer un mapa conceptual de las pág. 120 y 121</w:t>
            </w:r>
            <w:r>
              <w:rPr>
                <w:rFonts w:ascii="Tahoma" w:hAnsi="Tahoma" w:cs="Tahoma"/>
                <w:sz w:val="24"/>
                <w:szCs w:val="24"/>
              </w:rPr>
              <w:t xml:space="preserve"> sobre el florecimiento de la ciencia y la investigación. </w:t>
            </w:r>
          </w:p>
        </w:tc>
      </w:tr>
    </w:tbl>
    <w:p w14:paraId="675CC572" w14:textId="77777777" w:rsidR="00574021" w:rsidRDefault="00574021" w:rsidP="00574021"/>
    <w:p w14:paraId="6D0F9B86" w14:textId="77777777" w:rsidR="00574021" w:rsidRDefault="00574021" w:rsidP="00574021"/>
    <w:p w14:paraId="0ACE6037" w14:textId="77777777" w:rsidR="00574021" w:rsidRDefault="00574021"/>
    <w:p w14:paraId="2A4DCD43" w14:textId="77777777" w:rsidR="00D25B9E" w:rsidRDefault="00D25B9E"/>
    <w:p w14:paraId="05C84E6C" w14:textId="77777777" w:rsidR="00D25B9E" w:rsidRDefault="00D25B9E"/>
    <w:p w14:paraId="707538DB" w14:textId="77777777" w:rsidR="00D25B9E" w:rsidRDefault="00D25B9E"/>
    <w:p w14:paraId="5C132F87" w14:textId="77777777" w:rsidR="00D25B9E" w:rsidRDefault="00D25B9E"/>
    <w:p w14:paraId="6713458D" w14:textId="77777777" w:rsidR="00D25B9E" w:rsidRDefault="00D25B9E"/>
    <w:p w14:paraId="6960278F" w14:textId="77777777" w:rsidR="00D25B9E" w:rsidRDefault="00D25B9E"/>
    <w:p w14:paraId="28DA8406" w14:textId="77777777" w:rsidR="00D25B9E" w:rsidRDefault="00D25B9E"/>
    <w:p w14:paraId="6207A34F" w14:textId="77777777" w:rsidR="00D25B9E" w:rsidRDefault="00D25B9E"/>
    <w:p w14:paraId="5A10F254" w14:textId="77777777" w:rsidR="00D25B9E" w:rsidRDefault="00D25B9E"/>
    <w:p w14:paraId="572D582E" w14:textId="77777777" w:rsidR="00D25B9E" w:rsidRDefault="00D25B9E"/>
    <w:p w14:paraId="019CCA7C" w14:textId="77777777" w:rsidR="00D25B9E" w:rsidRDefault="00D25B9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D25B9E" w:rsidRPr="00FF0F98" w14:paraId="354CBDB7" w14:textId="77777777" w:rsidTr="00D25B9E">
        <w:tc>
          <w:tcPr>
            <w:tcW w:w="1951" w:type="dxa"/>
            <w:shd w:val="clear" w:color="auto" w:fill="auto"/>
            <w:vAlign w:val="center"/>
          </w:tcPr>
          <w:p w14:paraId="7710AE7E" w14:textId="77777777" w:rsidR="00D25B9E" w:rsidRPr="00FF0F98" w:rsidRDefault="00F858F3" w:rsidP="00FE7B98">
            <w:pPr>
              <w:jc w:val="center"/>
              <w:rPr>
                <w:b/>
              </w:rPr>
            </w:pPr>
            <w:r>
              <w:rPr>
                <w:b/>
              </w:rPr>
              <w:lastRenderedPageBreak/>
              <w:t>MATERIA</w:t>
            </w:r>
          </w:p>
        </w:tc>
        <w:tc>
          <w:tcPr>
            <w:tcW w:w="4253" w:type="dxa"/>
            <w:shd w:val="clear" w:color="auto" w:fill="auto"/>
            <w:vAlign w:val="center"/>
          </w:tcPr>
          <w:p w14:paraId="5603017F" w14:textId="77777777" w:rsidR="00D25B9E" w:rsidRPr="00FF0F98" w:rsidRDefault="00D25B9E" w:rsidP="00FE7B98">
            <w:pPr>
              <w:jc w:val="center"/>
              <w:rPr>
                <w:b/>
                <w:sz w:val="36"/>
                <w:szCs w:val="36"/>
              </w:rPr>
            </w:pPr>
            <w:r>
              <w:rPr>
                <w:b/>
                <w:sz w:val="36"/>
                <w:szCs w:val="36"/>
              </w:rPr>
              <w:t>Geografía</w:t>
            </w:r>
          </w:p>
        </w:tc>
        <w:tc>
          <w:tcPr>
            <w:tcW w:w="1701" w:type="dxa"/>
            <w:shd w:val="clear" w:color="auto" w:fill="auto"/>
            <w:vAlign w:val="center"/>
          </w:tcPr>
          <w:p w14:paraId="4C5D55E7" w14:textId="77777777" w:rsidR="00D25B9E" w:rsidRPr="00FF0F98" w:rsidRDefault="00F858F3" w:rsidP="00FE7B98">
            <w:pPr>
              <w:jc w:val="center"/>
              <w:rPr>
                <w:b/>
              </w:rPr>
            </w:pPr>
            <w:r>
              <w:rPr>
                <w:b/>
              </w:rPr>
              <w:t>GRADO</w:t>
            </w:r>
          </w:p>
        </w:tc>
        <w:tc>
          <w:tcPr>
            <w:tcW w:w="992" w:type="dxa"/>
            <w:shd w:val="clear" w:color="auto" w:fill="auto"/>
            <w:vAlign w:val="center"/>
          </w:tcPr>
          <w:p w14:paraId="33B566EB" w14:textId="77777777" w:rsidR="00D25B9E" w:rsidRPr="001510D9" w:rsidRDefault="00D25B9E" w:rsidP="00FE7B98">
            <w:pPr>
              <w:jc w:val="center"/>
              <w:rPr>
                <w:b/>
                <w:sz w:val="36"/>
                <w:szCs w:val="36"/>
              </w:rPr>
            </w:pPr>
            <w:r>
              <w:rPr>
                <w:b/>
                <w:sz w:val="36"/>
                <w:szCs w:val="36"/>
              </w:rPr>
              <w:t>6°</w:t>
            </w:r>
          </w:p>
        </w:tc>
        <w:tc>
          <w:tcPr>
            <w:tcW w:w="1276" w:type="dxa"/>
            <w:shd w:val="clear" w:color="auto" w:fill="auto"/>
            <w:vAlign w:val="center"/>
          </w:tcPr>
          <w:p w14:paraId="513A23B5" w14:textId="77777777" w:rsidR="00D25B9E" w:rsidRPr="00FF0F98" w:rsidRDefault="00F858F3" w:rsidP="00FE7B98">
            <w:pPr>
              <w:jc w:val="center"/>
              <w:rPr>
                <w:b/>
              </w:rPr>
            </w:pPr>
            <w:r>
              <w:rPr>
                <w:b/>
              </w:rPr>
              <w:t>SEMANA</w:t>
            </w:r>
          </w:p>
        </w:tc>
        <w:tc>
          <w:tcPr>
            <w:tcW w:w="4012" w:type="dxa"/>
            <w:shd w:val="clear" w:color="auto" w:fill="auto"/>
            <w:vAlign w:val="center"/>
          </w:tcPr>
          <w:p w14:paraId="3E78A488" w14:textId="77777777" w:rsidR="00D25B9E" w:rsidRPr="00CA6A64" w:rsidRDefault="00F858F3" w:rsidP="00FE7B98">
            <w:pPr>
              <w:rPr>
                <w:szCs w:val="24"/>
              </w:rPr>
            </w:pPr>
            <w:r>
              <w:rPr>
                <w:szCs w:val="24"/>
              </w:rPr>
              <w:t>Semana 1</w:t>
            </w:r>
          </w:p>
        </w:tc>
      </w:tr>
      <w:tr w:rsidR="00D25B9E" w:rsidRPr="00FF0F98" w14:paraId="72C8FDEC" w14:textId="77777777" w:rsidTr="00D25B9E">
        <w:trPr>
          <w:trHeight w:val="383"/>
        </w:trPr>
        <w:tc>
          <w:tcPr>
            <w:tcW w:w="14185" w:type="dxa"/>
            <w:gridSpan w:val="6"/>
            <w:shd w:val="clear" w:color="auto" w:fill="auto"/>
            <w:vAlign w:val="center"/>
          </w:tcPr>
          <w:p w14:paraId="5C16D3D2" w14:textId="77777777" w:rsidR="00D25B9E" w:rsidRPr="00FF0F98" w:rsidRDefault="00F858F3" w:rsidP="00FE7B98">
            <w:pPr>
              <w:jc w:val="center"/>
              <w:rPr>
                <w:b/>
              </w:rPr>
            </w:pPr>
            <w:r>
              <w:rPr>
                <w:b/>
              </w:rPr>
              <w:t>ACTIVIDADES</w:t>
            </w:r>
          </w:p>
        </w:tc>
      </w:tr>
      <w:tr w:rsidR="00D25B9E" w:rsidRPr="00FF0F98" w14:paraId="7101B309" w14:textId="77777777" w:rsidTr="00D25B9E">
        <w:trPr>
          <w:trHeight w:val="1283"/>
        </w:trPr>
        <w:tc>
          <w:tcPr>
            <w:tcW w:w="14185" w:type="dxa"/>
            <w:gridSpan w:val="6"/>
            <w:shd w:val="clear" w:color="auto" w:fill="auto"/>
            <w:vAlign w:val="center"/>
          </w:tcPr>
          <w:p w14:paraId="23C23063" w14:textId="77777777" w:rsidR="00D25B9E" w:rsidRPr="00563509" w:rsidRDefault="00D25B9E" w:rsidP="00FE7B98">
            <w:pPr>
              <w:jc w:val="both"/>
              <w:rPr>
                <w:b/>
                <w:szCs w:val="24"/>
              </w:rPr>
            </w:pPr>
            <w:r w:rsidRPr="00563509">
              <w:rPr>
                <w:b/>
                <w:szCs w:val="24"/>
              </w:rPr>
              <w:t>Comencemos.</w:t>
            </w:r>
            <w:r w:rsidRPr="00563509">
              <w:rPr>
                <w:szCs w:val="24"/>
              </w:rPr>
              <w:t xml:space="preserve"> </w:t>
            </w:r>
            <w:r w:rsidRPr="00563509">
              <w:rPr>
                <w:b/>
                <w:szCs w:val="24"/>
              </w:rPr>
              <w:t>Pág. 148 y 149</w:t>
            </w:r>
          </w:p>
          <w:p w14:paraId="6BC6FDEF" w14:textId="77777777" w:rsidR="00D25B9E" w:rsidRPr="00563509" w:rsidRDefault="00D25B9E" w:rsidP="00D25B9E">
            <w:pPr>
              <w:numPr>
                <w:ilvl w:val="0"/>
                <w:numId w:val="28"/>
              </w:numPr>
              <w:jc w:val="both"/>
              <w:rPr>
                <w:szCs w:val="24"/>
              </w:rPr>
            </w:pPr>
            <w:r w:rsidRPr="00563509">
              <w:rPr>
                <w:szCs w:val="24"/>
              </w:rPr>
              <w:t>Leer el correo electrónico de Marco Antonio para Lety sobre la calidad de vida de Estados Unidos y comentar al respecto.</w:t>
            </w:r>
          </w:p>
          <w:p w14:paraId="4C08ADF6" w14:textId="77777777" w:rsidR="00D25B9E" w:rsidRPr="00563509" w:rsidRDefault="00D25B9E" w:rsidP="00FE7B98">
            <w:pPr>
              <w:jc w:val="both"/>
              <w:rPr>
                <w:b/>
                <w:szCs w:val="24"/>
              </w:rPr>
            </w:pPr>
            <w:r w:rsidRPr="00563509">
              <w:rPr>
                <w:b/>
                <w:szCs w:val="24"/>
              </w:rPr>
              <w:t>Actividad. Pág. 149</w:t>
            </w:r>
          </w:p>
          <w:p w14:paraId="0406A531" w14:textId="77777777" w:rsidR="00D25B9E" w:rsidRPr="00563509" w:rsidRDefault="00D25B9E" w:rsidP="00D25B9E">
            <w:pPr>
              <w:numPr>
                <w:ilvl w:val="0"/>
                <w:numId w:val="28"/>
              </w:numPr>
              <w:jc w:val="both"/>
              <w:rPr>
                <w:szCs w:val="24"/>
              </w:rPr>
            </w:pPr>
            <w:r w:rsidRPr="00563509">
              <w:rPr>
                <w:szCs w:val="24"/>
              </w:rPr>
              <w:t>Reunirse en binas y observar las imágenes distinguiendo las diferencias.</w:t>
            </w:r>
          </w:p>
          <w:p w14:paraId="0DFBEEB8" w14:textId="77777777" w:rsidR="00D25B9E" w:rsidRPr="00563509" w:rsidRDefault="00D25B9E" w:rsidP="00D25B9E">
            <w:pPr>
              <w:numPr>
                <w:ilvl w:val="0"/>
                <w:numId w:val="28"/>
              </w:numPr>
              <w:jc w:val="both"/>
              <w:rPr>
                <w:szCs w:val="24"/>
              </w:rPr>
            </w:pPr>
            <w:r w:rsidRPr="00563509">
              <w:rPr>
                <w:szCs w:val="24"/>
              </w:rPr>
              <w:t xml:space="preserve">Analizar el contraste y las similitudes entre ambas fotografías, ¿cuál de ellas se parece a la comunidad donde viven?, ¿cómo será la vida ahí?, </w:t>
            </w:r>
          </w:p>
          <w:p w14:paraId="1501B8E0" w14:textId="77777777" w:rsidR="00D25B9E" w:rsidRPr="00563509" w:rsidRDefault="00D25B9E" w:rsidP="00D25B9E">
            <w:pPr>
              <w:numPr>
                <w:ilvl w:val="0"/>
                <w:numId w:val="28"/>
              </w:numPr>
              <w:jc w:val="both"/>
              <w:rPr>
                <w:szCs w:val="24"/>
              </w:rPr>
            </w:pPr>
            <w:r w:rsidRPr="00563509">
              <w:rPr>
                <w:szCs w:val="24"/>
              </w:rPr>
              <w:t>Leer la pág. 150 de aprendamos más sobre la calidad de vida, ¿qué indicadores se toman en cuenta para que un país sea considerado con calidad de vida?</w:t>
            </w:r>
          </w:p>
          <w:p w14:paraId="7E1E2D68" w14:textId="77777777" w:rsidR="00D25B9E" w:rsidRPr="00563509" w:rsidRDefault="00D25B9E" w:rsidP="00FE7B98">
            <w:pPr>
              <w:jc w:val="both"/>
              <w:rPr>
                <w:b/>
                <w:szCs w:val="24"/>
              </w:rPr>
            </w:pPr>
            <w:r w:rsidRPr="00563509">
              <w:rPr>
                <w:b/>
                <w:szCs w:val="24"/>
              </w:rPr>
              <w:t>Exploremos pág. 151.</w:t>
            </w:r>
          </w:p>
          <w:p w14:paraId="66C0EC49" w14:textId="77777777" w:rsidR="00D25B9E" w:rsidRPr="00563509" w:rsidRDefault="00D25B9E" w:rsidP="00D25B9E">
            <w:pPr>
              <w:numPr>
                <w:ilvl w:val="0"/>
                <w:numId w:val="29"/>
              </w:numPr>
              <w:jc w:val="both"/>
              <w:rPr>
                <w:szCs w:val="24"/>
              </w:rPr>
            </w:pPr>
            <w:r w:rsidRPr="00563509">
              <w:rPr>
                <w:szCs w:val="24"/>
              </w:rPr>
              <w:t>Observar las tablas de comparación de datos de los niveles de calida</w:t>
            </w:r>
            <w:r>
              <w:rPr>
                <w:szCs w:val="24"/>
              </w:rPr>
              <w:t>d de vida y desarrollo humano</w:t>
            </w:r>
            <w:r w:rsidRPr="00563509">
              <w:rPr>
                <w:szCs w:val="24"/>
              </w:rPr>
              <w:t>.</w:t>
            </w:r>
          </w:p>
          <w:p w14:paraId="12358FF4" w14:textId="77777777" w:rsidR="00D25B9E" w:rsidRPr="00563509" w:rsidRDefault="00D25B9E" w:rsidP="00D25B9E">
            <w:pPr>
              <w:numPr>
                <w:ilvl w:val="0"/>
                <w:numId w:val="29"/>
              </w:numPr>
              <w:jc w:val="both"/>
              <w:rPr>
                <w:szCs w:val="24"/>
              </w:rPr>
            </w:pPr>
            <w:r w:rsidRPr="00563509">
              <w:rPr>
                <w:szCs w:val="24"/>
              </w:rPr>
              <w:t>Colorear en un planisferio los países según su nivel de calidad de vida: verde=</w:t>
            </w:r>
            <w:r>
              <w:rPr>
                <w:szCs w:val="24"/>
              </w:rPr>
              <w:t>mayor</w:t>
            </w:r>
            <w:r w:rsidRPr="00563509">
              <w:rPr>
                <w:szCs w:val="24"/>
              </w:rPr>
              <w:t xml:space="preserve"> y alta, amarillo=media y rojo=baja.</w:t>
            </w:r>
          </w:p>
          <w:p w14:paraId="2BE0388B" w14:textId="77777777" w:rsidR="00D25B9E" w:rsidRPr="00563509" w:rsidRDefault="00D25B9E" w:rsidP="00D25B9E">
            <w:pPr>
              <w:numPr>
                <w:ilvl w:val="0"/>
                <w:numId w:val="29"/>
              </w:numPr>
              <w:jc w:val="both"/>
              <w:rPr>
                <w:szCs w:val="24"/>
              </w:rPr>
            </w:pPr>
            <w:r w:rsidRPr="00563509">
              <w:rPr>
                <w:szCs w:val="24"/>
              </w:rPr>
              <w:t>Verificar en qué conti</w:t>
            </w:r>
            <w:r>
              <w:rPr>
                <w:szCs w:val="24"/>
              </w:rPr>
              <w:t>nente están los países con mayor</w:t>
            </w:r>
            <w:r w:rsidRPr="00563509">
              <w:rPr>
                <w:szCs w:val="24"/>
              </w:rPr>
              <w:t xml:space="preserve"> calidad de vida y en qu</w:t>
            </w:r>
            <w:r>
              <w:rPr>
                <w:szCs w:val="24"/>
              </w:rPr>
              <w:t>é continente los que tienen menor</w:t>
            </w:r>
            <w:r w:rsidRPr="00563509">
              <w:rPr>
                <w:szCs w:val="24"/>
              </w:rPr>
              <w:t xml:space="preserve"> calidad de vida.</w:t>
            </w:r>
          </w:p>
          <w:p w14:paraId="53E5E91D" w14:textId="77777777" w:rsidR="00D25B9E" w:rsidRPr="00563509" w:rsidRDefault="00D25B9E" w:rsidP="00D25B9E">
            <w:pPr>
              <w:numPr>
                <w:ilvl w:val="0"/>
                <w:numId w:val="29"/>
              </w:numPr>
              <w:jc w:val="both"/>
              <w:rPr>
                <w:szCs w:val="24"/>
              </w:rPr>
            </w:pPr>
            <w:r w:rsidRPr="00563509">
              <w:rPr>
                <w:szCs w:val="24"/>
              </w:rPr>
              <w:t>Leer las pág. 152 y 153 acerca de los contrastes del mundo en relación a calidad de vida. Observar también las imágenes y hacer un comparativo de acuerdo a la percepción.</w:t>
            </w:r>
          </w:p>
          <w:p w14:paraId="362CD55A" w14:textId="77777777" w:rsidR="00D25B9E" w:rsidRPr="001F2470" w:rsidRDefault="00D25B9E" w:rsidP="00D25B9E">
            <w:pPr>
              <w:numPr>
                <w:ilvl w:val="0"/>
                <w:numId w:val="29"/>
              </w:numPr>
              <w:jc w:val="both"/>
              <w:rPr>
                <w:szCs w:val="24"/>
              </w:rPr>
            </w:pPr>
            <w:r w:rsidRPr="00563509">
              <w:rPr>
                <w:szCs w:val="24"/>
              </w:rPr>
              <w:t>Platicar acerca de los países más verdes, los cuales no siempre son los mejores económicamente hablando.</w:t>
            </w:r>
          </w:p>
        </w:tc>
      </w:tr>
    </w:tbl>
    <w:p w14:paraId="693E5C33" w14:textId="77777777" w:rsidR="00D25B9E" w:rsidRDefault="00D25B9E" w:rsidP="00D25B9E">
      <w:pPr>
        <w:tabs>
          <w:tab w:val="left" w:pos="1496"/>
        </w:tabs>
      </w:pPr>
    </w:p>
    <w:p w14:paraId="1863FB27" w14:textId="77777777" w:rsidR="00D25B9E" w:rsidRDefault="00D25B9E" w:rsidP="00D25B9E">
      <w:pPr>
        <w:tabs>
          <w:tab w:val="left" w:pos="1496"/>
        </w:tabs>
      </w:pPr>
    </w:p>
    <w:p w14:paraId="4EA6CCDA" w14:textId="77777777" w:rsidR="00D25B9E" w:rsidRDefault="00D25B9E" w:rsidP="00D25B9E">
      <w:pPr>
        <w:tabs>
          <w:tab w:val="left" w:pos="1496"/>
        </w:tabs>
      </w:pPr>
    </w:p>
    <w:p w14:paraId="700D9E2F" w14:textId="77777777" w:rsidR="00D25B9E" w:rsidRDefault="00D25B9E" w:rsidP="00D25B9E">
      <w:pPr>
        <w:tabs>
          <w:tab w:val="left" w:pos="1496"/>
        </w:tabs>
      </w:pPr>
    </w:p>
    <w:p w14:paraId="557A6CDB" w14:textId="77777777" w:rsidR="00D25B9E" w:rsidRDefault="00D25B9E" w:rsidP="00D25B9E">
      <w:pPr>
        <w:tabs>
          <w:tab w:val="left" w:pos="1496"/>
        </w:tabs>
      </w:pPr>
    </w:p>
    <w:p w14:paraId="54AEEA18" w14:textId="77777777" w:rsidR="00D25B9E" w:rsidRDefault="00D25B9E" w:rsidP="00D25B9E">
      <w:pPr>
        <w:tabs>
          <w:tab w:val="left" w:pos="1496"/>
        </w:tabs>
      </w:pPr>
    </w:p>
    <w:p w14:paraId="55578112" w14:textId="77777777" w:rsidR="00D25B9E" w:rsidRDefault="00D25B9E" w:rsidP="00D25B9E">
      <w:pPr>
        <w:tabs>
          <w:tab w:val="left" w:pos="1496"/>
        </w:tabs>
      </w:pPr>
    </w:p>
    <w:p w14:paraId="18FF6E07" w14:textId="77777777" w:rsidR="00D25B9E" w:rsidRDefault="00D25B9E" w:rsidP="00D25B9E">
      <w:pPr>
        <w:tabs>
          <w:tab w:val="left" w:pos="1496"/>
        </w:tabs>
      </w:pPr>
    </w:p>
    <w:p w14:paraId="1A2CB7E5" w14:textId="77777777" w:rsidR="00D25B9E" w:rsidRDefault="00D25B9E" w:rsidP="00D25B9E">
      <w:pPr>
        <w:tabs>
          <w:tab w:val="left" w:pos="1496"/>
        </w:tabs>
      </w:pPr>
    </w:p>
    <w:p w14:paraId="40978C41" w14:textId="77777777" w:rsidR="00D25B9E" w:rsidRDefault="00D25B9E" w:rsidP="00D25B9E">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D25B9E" w:rsidRPr="00FF0F98" w14:paraId="6192A641" w14:textId="77777777" w:rsidTr="00D25B9E">
        <w:tc>
          <w:tcPr>
            <w:tcW w:w="1951" w:type="dxa"/>
            <w:shd w:val="clear" w:color="auto" w:fill="auto"/>
            <w:vAlign w:val="center"/>
          </w:tcPr>
          <w:p w14:paraId="10EC7F12" w14:textId="77777777" w:rsidR="00D25B9E" w:rsidRPr="00FF0F98" w:rsidRDefault="00F858F3" w:rsidP="00FE7B98">
            <w:pPr>
              <w:jc w:val="center"/>
              <w:rPr>
                <w:b/>
              </w:rPr>
            </w:pPr>
            <w:r>
              <w:rPr>
                <w:b/>
              </w:rPr>
              <w:lastRenderedPageBreak/>
              <w:t>MATERIA</w:t>
            </w:r>
          </w:p>
        </w:tc>
        <w:tc>
          <w:tcPr>
            <w:tcW w:w="4253" w:type="dxa"/>
            <w:shd w:val="clear" w:color="auto" w:fill="auto"/>
            <w:vAlign w:val="center"/>
          </w:tcPr>
          <w:p w14:paraId="5BD386C4" w14:textId="77777777" w:rsidR="00D25B9E" w:rsidRPr="00FF0F98" w:rsidRDefault="00D25B9E" w:rsidP="00FE7B98">
            <w:pPr>
              <w:jc w:val="center"/>
              <w:rPr>
                <w:b/>
                <w:sz w:val="36"/>
                <w:szCs w:val="36"/>
              </w:rPr>
            </w:pPr>
            <w:r>
              <w:rPr>
                <w:b/>
                <w:sz w:val="36"/>
                <w:szCs w:val="36"/>
              </w:rPr>
              <w:t>Geografía</w:t>
            </w:r>
          </w:p>
        </w:tc>
        <w:tc>
          <w:tcPr>
            <w:tcW w:w="1701" w:type="dxa"/>
            <w:shd w:val="clear" w:color="auto" w:fill="auto"/>
            <w:vAlign w:val="center"/>
          </w:tcPr>
          <w:p w14:paraId="5CE5F401" w14:textId="77777777" w:rsidR="00D25B9E" w:rsidRPr="00FF0F98" w:rsidRDefault="00F858F3" w:rsidP="00FE7B98">
            <w:pPr>
              <w:jc w:val="center"/>
              <w:rPr>
                <w:b/>
              </w:rPr>
            </w:pPr>
            <w:r>
              <w:rPr>
                <w:b/>
              </w:rPr>
              <w:t>GRADO</w:t>
            </w:r>
          </w:p>
        </w:tc>
        <w:tc>
          <w:tcPr>
            <w:tcW w:w="992" w:type="dxa"/>
            <w:shd w:val="clear" w:color="auto" w:fill="auto"/>
            <w:vAlign w:val="center"/>
          </w:tcPr>
          <w:p w14:paraId="7CCEAC4B" w14:textId="77777777" w:rsidR="00D25B9E" w:rsidRPr="001510D9" w:rsidRDefault="00D25B9E" w:rsidP="00FE7B98">
            <w:pPr>
              <w:jc w:val="center"/>
              <w:rPr>
                <w:b/>
                <w:sz w:val="36"/>
                <w:szCs w:val="36"/>
              </w:rPr>
            </w:pPr>
            <w:r>
              <w:rPr>
                <w:b/>
                <w:sz w:val="36"/>
                <w:szCs w:val="36"/>
              </w:rPr>
              <w:t>6°</w:t>
            </w:r>
          </w:p>
        </w:tc>
        <w:tc>
          <w:tcPr>
            <w:tcW w:w="1276" w:type="dxa"/>
            <w:shd w:val="clear" w:color="auto" w:fill="auto"/>
            <w:vAlign w:val="center"/>
          </w:tcPr>
          <w:p w14:paraId="1FB4A299" w14:textId="77777777" w:rsidR="00D25B9E" w:rsidRPr="00FF0F98" w:rsidRDefault="00F858F3" w:rsidP="00FE7B98">
            <w:pPr>
              <w:jc w:val="center"/>
              <w:rPr>
                <w:b/>
              </w:rPr>
            </w:pPr>
            <w:r>
              <w:rPr>
                <w:b/>
              </w:rPr>
              <w:t>SEMANA</w:t>
            </w:r>
          </w:p>
        </w:tc>
        <w:tc>
          <w:tcPr>
            <w:tcW w:w="4012" w:type="dxa"/>
            <w:shd w:val="clear" w:color="auto" w:fill="auto"/>
            <w:vAlign w:val="center"/>
          </w:tcPr>
          <w:p w14:paraId="6FCE8A0A" w14:textId="77777777" w:rsidR="00D25B9E" w:rsidRPr="00CA6A64" w:rsidRDefault="00F858F3" w:rsidP="00FE7B98">
            <w:pPr>
              <w:rPr>
                <w:szCs w:val="24"/>
              </w:rPr>
            </w:pPr>
            <w:r>
              <w:rPr>
                <w:szCs w:val="24"/>
              </w:rPr>
              <w:t>Semana 2</w:t>
            </w:r>
          </w:p>
        </w:tc>
      </w:tr>
      <w:tr w:rsidR="00D25B9E" w:rsidRPr="00FF0F98" w14:paraId="0A5AC331" w14:textId="77777777" w:rsidTr="00D25B9E">
        <w:trPr>
          <w:trHeight w:val="383"/>
        </w:trPr>
        <w:tc>
          <w:tcPr>
            <w:tcW w:w="14185" w:type="dxa"/>
            <w:gridSpan w:val="6"/>
            <w:shd w:val="clear" w:color="auto" w:fill="auto"/>
            <w:vAlign w:val="center"/>
          </w:tcPr>
          <w:p w14:paraId="5200F8EF" w14:textId="77777777" w:rsidR="00D25B9E" w:rsidRPr="00FF0F98" w:rsidRDefault="00F858F3" w:rsidP="00FE7B98">
            <w:pPr>
              <w:jc w:val="center"/>
              <w:rPr>
                <w:b/>
              </w:rPr>
            </w:pPr>
            <w:r>
              <w:rPr>
                <w:b/>
              </w:rPr>
              <w:t>ACTIVIDADES</w:t>
            </w:r>
          </w:p>
        </w:tc>
      </w:tr>
      <w:tr w:rsidR="00D25B9E" w:rsidRPr="00FF0F98" w14:paraId="2E6F2998" w14:textId="77777777" w:rsidTr="00D25B9E">
        <w:trPr>
          <w:trHeight w:val="1283"/>
        </w:trPr>
        <w:tc>
          <w:tcPr>
            <w:tcW w:w="14185" w:type="dxa"/>
            <w:gridSpan w:val="6"/>
            <w:shd w:val="clear" w:color="auto" w:fill="auto"/>
            <w:vAlign w:val="center"/>
          </w:tcPr>
          <w:p w14:paraId="56FEE486" w14:textId="77777777" w:rsidR="00D25B9E" w:rsidRPr="00563509" w:rsidRDefault="00D25B9E" w:rsidP="00FE7B98">
            <w:pPr>
              <w:jc w:val="both"/>
              <w:rPr>
                <w:b/>
                <w:szCs w:val="24"/>
              </w:rPr>
            </w:pPr>
            <w:r w:rsidRPr="00563509">
              <w:rPr>
                <w:b/>
                <w:szCs w:val="24"/>
              </w:rPr>
              <w:t xml:space="preserve">Actividad. Pág. 154. </w:t>
            </w:r>
          </w:p>
          <w:p w14:paraId="0B91CB97" w14:textId="77777777" w:rsidR="00D25B9E" w:rsidRPr="00563509" w:rsidRDefault="00D25B9E" w:rsidP="00D25B9E">
            <w:pPr>
              <w:numPr>
                <w:ilvl w:val="0"/>
                <w:numId w:val="30"/>
              </w:numPr>
              <w:jc w:val="both"/>
              <w:rPr>
                <w:szCs w:val="24"/>
              </w:rPr>
            </w:pPr>
            <w:r w:rsidRPr="00563509">
              <w:rPr>
                <w:szCs w:val="24"/>
              </w:rPr>
              <w:t xml:space="preserve">Observar nuevamente las columnas de la pág. 151 y colorear con color verde los países verdes. Analizar </w:t>
            </w:r>
            <w:r>
              <w:rPr>
                <w:szCs w:val="24"/>
              </w:rPr>
              <w:t>por qué se les considera verdes, ¿qué relación existe entre la esperanza de vida de la población y la calidad del ambiente?</w:t>
            </w:r>
          </w:p>
          <w:p w14:paraId="733C0A56" w14:textId="77777777" w:rsidR="00D25B9E" w:rsidRPr="00563509" w:rsidRDefault="00D25B9E" w:rsidP="00FE7B98">
            <w:pPr>
              <w:jc w:val="both"/>
              <w:rPr>
                <w:b/>
                <w:szCs w:val="24"/>
              </w:rPr>
            </w:pPr>
            <w:r w:rsidRPr="00563509">
              <w:rPr>
                <w:b/>
                <w:szCs w:val="24"/>
              </w:rPr>
              <w:t>Apliquemos lo aprendido. Pág. 155-157</w:t>
            </w:r>
          </w:p>
          <w:p w14:paraId="61658511" w14:textId="77777777" w:rsidR="00D25B9E" w:rsidRPr="00563509" w:rsidRDefault="00D25B9E" w:rsidP="00D25B9E">
            <w:pPr>
              <w:numPr>
                <w:ilvl w:val="0"/>
                <w:numId w:val="29"/>
              </w:numPr>
              <w:jc w:val="both"/>
              <w:rPr>
                <w:szCs w:val="24"/>
              </w:rPr>
            </w:pPr>
            <w:r w:rsidRPr="00563509">
              <w:rPr>
                <w:szCs w:val="24"/>
                <w:lang w:eastAsia="es-ES"/>
              </w:rPr>
              <w:t>Observar la tabla de los estados de la república y enseguida colorear en el anexo pág. 194 de acuerdo al nivel de vida, enseguida observar la gráfica con relación a la emisión  de los  contaminantes y contestar las preguntas.</w:t>
            </w:r>
          </w:p>
          <w:p w14:paraId="0EAED8E3" w14:textId="77777777" w:rsidR="00D25B9E" w:rsidRDefault="00D25B9E" w:rsidP="00D25B9E">
            <w:pPr>
              <w:numPr>
                <w:ilvl w:val="0"/>
                <w:numId w:val="29"/>
              </w:numPr>
              <w:jc w:val="both"/>
              <w:rPr>
                <w:szCs w:val="24"/>
              </w:rPr>
            </w:pPr>
            <w:r w:rsidRPr="00563509">
              <w:rPr>
                <w:szCs w:val="24"/>
                <w:lang w:val="es-ES" w:eastAsia="es-ES"/>
              </w:rPr>
              <w:t>Con base en la información de distintos indicadores de la calidad de vida (alimentación, educación, salud, vivienda y calidad del ambiente), analizar las diferencias en países representativos. Se sugiere que a través de entrevistas en el medio local, identifiquen los principales indicadores que les permitan reflexionar acerca de la calidad de vida del lugar donde viven.</w:t>
            </w:r>
          </w:p>
          <w:p w14:paraId="64C32BAB" w14:textId="77777777" w:rsidR="00D25B9E" w:rsidRPr="008A4FE1" w:rsidRDefault="00D25B9E" w:rsidP="00D25B9E">
            <w:pPr>
              <w:numPr>
                <w:ilvl w:val="0"/>
                <w:numId w:val="29"/>
              </w:numPr>
              <w:jc w:val="both"/>
              <w:rPr>
                <w:szCs w:val="24"/>
              </w:rPr>
            </w:pPr>
            <w:r w:rsidRPr="008A4FE1">
              <w:rPr>
                <w:szCs w:val="24"/>
                <w:lang w:val="es-ES" w:eastAsia="es-ES"/>
              </w:rPr>
              <w:t>Contestar las preguntas en el cuaderno y socializar respuestas.</w:t>
            </w:r>
          </w:p>
        </w:tc>
      </w:tr>
    </w:tbl>
    <w:p w14:paraId="799B8A53" w14:textId="77777777" w:rsidR="00D25B9E" w:rsidRDefault="00D25B9E" w:rsidP="00D25B9E">
      <w:pPr>
        <w:tabs>
          <w:tab w:val="left" w:pos="1496"/>
        </w:tabs>
      </w:pPr>
    </w:p>
    <w:p w14:paraId="5F1697BF" w14:textId="77777777" w:rsidR="00D25B9E" w:rsidRDefault="00D25B9E" w:rsidP="00D25B9E">
      <w:pPr>
        <w:tabs>
          <w:tab w:val="left" w:pos="1496"/>
        </w:tabs>
      </w:pPr>
    </w:p>
    <w:p w14:paraId="00C87580" w14:textId="77777777" w:rsidR="00D25B9E" w:rsidRDefault="00D25B9E" w:rsidP="00D25B9E">
      <w:pPr>
        <w:tabs>
          <w:tab w:val="left" w:pos="1496"/>
        </w:tabs>
      </w:pPr>
    </w:p>
    <w:p w14:paraId="25504D53" w14:textId="77777777" w:rsidR="00D25B9E" w:rsidRDefault="00D25B9E" w:rsidP="00D25B9E">
      <w:pPr>
        <w:tabs>
          <w:tab w:val="left" w:pos="1496"/>
        </w:tabs>
      </w:pPr>
    </w:p>
    <w:p w14:paraId="14B327DF" w14:textId="77777777" w:rsidR="00D25B9E" w:rsidRDefault="00D25B9E" w:rsidP="00D25B9E">
      <w:pPr>
        <w:tabs>
          <w:tab w:val="left" w:pos="1496"/>
        </w:tabs>
      </w:pPr>
    </w:p>
    <w:p w14:paraId="380D5643" w14:textId="77777777" w:rsidR="00D25B9E" w:rsidRDefault="00D25B9E" w:rsidP="00D25B9E">
      <w:pPr>
        <w:tabs>
          <w:tab w:val="left" w:pos="1496"/>
        </w:tabs>
      </w:pPr>
    </w:p>
    <w:p w14:paraId="72B32C07" w14:textId="77777777" w:rsidR="00D25B9E" w:rsidRDefault="00D25B9E" w:rsidP="00D25B9E">
      <w:pPr>
        <w:tabs>
          <w:tab w:val="left" w:pos="1496"/>
        </w:tabs>
      </w:pPr>
    </w:p>
    <w:p w14:paraId="5EAD0F6A" w14:textId="77777777" w:rsidR="00D25B9E" w:rsidRDefault="00D25B9E" w:rsidP="00D25B9E">
      <w:pPr>
        <w:tabs>
          <w:tab w:val="left" w:pos="1496"/>
        </w:tabs>
      </w:pPr>
    </w:p>
    <w:p w14:paraId="30352D8D" w14:textId="77777777" w:rsidR="00D25B9E" w:rsidRDefault="00D25B9E" w:rsidP="00D25B9E">
      <w:pPr>
        <w:tabs>
          <w:tab w:val="left" w:pos="1496"/>
        </w:tabs>
      </w:pPr>
    </w:p>
    <w:p w14:paraId="03213E1D" w14:textId="77777777" w:rsidR="00D25B9E" w:rsidRDefault="00D25B9E" w:rsidP="00D25B9E">
      <w:pPr>
        <w:tabs>
          <w:tab w:val="left" w:pos="1496"/>
        </w:tabs>
      </w:pPr>
    </w:p>
    <w:p w14:paraId="2D588161" w14:textId="77777777" w:rsidR="00D25B9E" w:rsidRDefault="00D25B9E" w:rsidP="00D25B9E">
      <w:pPr>
        <w:tabs>
          <w:tab w:val="left" w:pos="1496"/>
        </w:tabs>
      </w:pPr>
    </w:p>
    <w:p w14:paraId="37682B7A" w14:textId="77777777" w:rsidR="00D25B9E" w:rsidRDefault="00D25B9E" w:rsidP="00D25B9E">
      <w:pPr>
        <w:tabs>
          <w:tab w:val="left" w:pos="1496"/>
        </w:tabs>
      </w:pPr>
    </w:p>
    <w:p w14:paraId="3258AB82" w14:textId="77777777" w:rsidR="00D25B9E" w:rsidRDefault="00D25B9E" w:rsidP="00D25B9E">
      <w:pPr>
        <w:tabs>
          <w:tab w:val="left" w:pos="1496"/>
        </w:tabs>
      </w:pPr>
    </w:p>
    <w:p w14:paraId="0EB858F2" w14:textId="77777777" w:rsidR="00D25B9E" w:rsidRDefault="00D25B9E" w:rsidP="00D25B9E">
      <w:pPr>
        <w:tabs>
          <w:tab w:val="left" w:pos="1496"/>
        </w:tabs>
      </w:pPr>
    </w:p>
    <w:p w14:paraId="5138F0AA" w14:textId="77777777" w:rsidR="00D25B9E" w:rsidRDefault="00D25B9E" w:rsidP="00D25B9E">
      <w:pPr>
        <w:tabs>
          <w:tab w:val="left" w:pos="1496"/>
        </w:tabs>
      </w:pPr>
    </w:p>
    <w:p w14:paraId="10757ECE" w14:textId="77777777" w:rsidR="00D25B9E" w:rsidRDefault="00D25B9E" w:rsidP="00D25B9E">
      <w:pPr>
        <w:tabs>
          <w:tab w:val="left" w:pos="1496"/>
        </w:tabs>
      </w:pPr>
    </w:p>
    <w:p w14:paraId="068E5E89" w14:textId="77777777" w:rsidR="00D25B9E" w:rsidRDefault="00D25B9E" w:rsidP="00D25B9E">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D25B9E" w:rsidRPr="00FF0F98" w14:paraId="1EF32C97" w14:textId="77777777" w:rsidTr="00D25B9E">
        <w:tc>
          <w:tcPr>
            <w:tcW w:w="1951" w:type="dxa"/>
            <w:shd w:val="clear" w:color="auto" w:fill="auto"/>
            <w:vAlign w:val="center"/>
          </w:tcPr>
          <w:p w14:paraId="1ECD5C01" w14:textId="77777777" w:rsidR="00D25B9E" w:rsidRPr="00FF0F98" w:rsidRDefault="00F858F3" w:rsidP="00FE7B98">
            <w:pPr>
              <w:jc w:val="center"/>
              <w:rPr>
                <w:b/>
              </w:rPr>
            </w:pPr>
            <w:r>
              <w:rPr>
                <w:b/>
              </w:rPr>
              <w:lastRenderedPageBreak/>
              <w:t>MATERIA</w:t>
            </w:r>
          </w:p>
        </w:tc>
        <w:tc>
          <w:tcPr>
            <w:tcW w:w="4253" w:type="dxa"/>
            <w:shd w:val="clear" w:color="auto" w:fill="auto"/>
            <w:vAlign w:val="center"/>
          </w:tcPr>
          <w:p w14:paraId="474F489C" w14:textId="77777777" w:rsidR="00D25B9E" w:rsidRPr="00FF0F98" w:rsidRDefault="00D25B9E" w:rsidP="00FE7B98">
            <w:pPr>
              <w:jc w:val="center"/>
              <w:rPr>
                <w:b/>
                <w:sz w:val="36"/>
                <w:szCs w:val="36"/>
              </w:rPr>
            </w:pPr>
            <w:r>
              <w:rPr>
                <w:b/>
                <w:sz w:val="36"/>
                <w:szCs w:val="36"/>
              </w:rPr>
              <w:t>Geografía</w:t>
            </w:r>
          </w:p>
        </w:tc>
        <w:tc>
          <w:tcPr>
            <w:tcW w:w="1701" w:type="dxa"/>
            <w:shd w:val="clear" w:color="auto" w:fill="auto"/>
            <w:vAlign w:val="center"/>
          </w:tcPr>
          <w:p w14:paraId="47A175FE" w14:textId="77777777" w:rsidR="00D25B9E" w:rsidRPr="00FF0F98" w:rsidRDefault="00F858F3" w:rsidP="00FE7B98">
            <w:pPr>
              <w:jc w:val="center"/>
              <w:rPr>
                <w:b/>
              </w:rPr>
            </w:pPr>
            <w:r>
              <w:rPr>
                <w:b/>
              </w:rPr>
              <w:t>GRADO</w:t>
            </w:r>
          </w:p>
        </w:tc>
        <w:tc>
          <w:tcPr>
            <w:tcW w:w="992" w:type="dxa"/>
            <w:shd w:val="clear" w:color="auto" w:fill="auto"/>
            <w:vAlign w:val="center"/>
          </w:tcPr>
          <w:p w14:paraId="18386BA4" w14:textId="77777777" w:rsidR="00D25B9E" w:rsidRPr="001510D9" w:rsidRDefault="00D25B9E" w:rsidP="00FE7B98">
            <w:pPr>
              <w:jc w:val="center"/>
              <w:rPr>
                <w:b/>
                <w:sz w:val="36"/>
                <w:szCs w:val="36"/>
              </w:rPr>
            </w:pPr>
            <w:r>
              <w:rPr>
                <w:b/>
                <w:sz w:val="36"/>
                <w:szCs w:val="36"/>
              </w:rPr>
              <w:t>6°</w:t>
            </w:r>
          </w:p>
        </w:tc>
        <w:tc>
          <w:tcPr>
            <w:tcW w:w="1276" w:type="dxa"/>
            <w:shd w:val="clear" w:color="auto" w:fill="auto"/>
            <w:vAlign w:val="center"/>
          </w:tcPr>
          <w:p w14:paraId="4786284D" w14:textId="77777777" w:rsidR="00D25B9E" w:rsidRPr="00FF0F98" w:rsidRDefault="00F858F3" w:rsidP="00FE7B98">
            <w:pPr>
              <w:jc w:val="center"/>
              <w:rPr>
                <w:b/>
              </w:rPr>
            </w:pPr>
            <w:r>
              <w:rPr>
                <w:b/>
              </w:rPr>
              <w:t>SEMANA</w:t>
            </w:r>
          </w:p>
        </w:tc>
        <w:tc>
          <w:tcPr>
            <w:tcW w:w="4012" w:type="dxa"/>
            <w:shd w:val="clear" w:color="auto" w:fill="auto"/>
            <w:vAlign w:val="center"/>
          </w:tcPr>
          <w:p w14:paraId="00C4F4E2" w14:textId="77777777" w:rsidR="00D25B9E" w:rsidRPr="00CA6A64" w:rsidRDefault="00F858F3" w:rsidP="00FE7B98">
            <w:pPr>
              <w:rPr>
                <w:szCs w:val="24"/>
              </w:rPr>
            </w:pPr>
            <w:r>
              <w:rPr>
                <w:szCs w:val="24"/>
              </w:rPr>
              <w:t>Semana 3</w:t>
            </w:r>
          </w:p>
        </w:tc>
      </w:tr>
      <w:tr w:rsidR="00D25B9E" w:rsidRPr="00FF0F98" w14:paraId="5DC24AB3" w14:textId="77777777" w:rsidTr="00D25B9E">
        <w:trPr>
          <w:trHeight w:val="383"/>
        </w:trPr>
        <w:tc>
          <w:tcPr>
            <w:tcW w:w="14185" w:type="dxa"/>
            <w:gridSpan w:val="6"/>
            <w:shd w:val="clear" w:color="auto" w:fill="auto"/>
            <w:vAlign w:val="center"/>
          </w:tcPr>
          <w:p w14:paraId="72024FF4" w14:textId="77777777" w:rsidR="00D25B9E" w:rsidRPr="00FF0F98" w:rsidRDefault="00F858F3" w:rsidP="00FE7B98">
            <w:pPr>
              <w:jc w:val="center"/>
              <w:rPr>
                <w:b/>
              </w:rPr>
            </w:pPr>
            <w:r>
              <w:rPr>
                <w:b/>
              </w:rPr>
              <w:t>ACTIVIDADES</w:t>
            </w:r>
          </w:p>
        </w:tc>
      </w:tr>
      <w:tr w:rsidR="00D25B9E" w:rsidRPr="00FF0F98" w14:paraId="3F54FF00" w14:textId="77777777" w:rsidTr="00D25B9E">
        <w:trPr>
          <w:trHeight w:val="1283"/>
        </w:trPr>
        <w:tc>
          <w:tcPr>
            <w:tcW w:w="14185" w:type="dxa"/>
            <w:gridSpan w:val="6"/>
            <w:shd w:val="clear" w:color="auto" w:fill="auto"/>
            <w:vAlign w:val="center"/>
          </w:tcPr>
          <w:p w14:paraId="01B88B6C" w14:textId="77777777" w:rsidR="00D25B9E" w:rsidRPr="00563509" w:rsidRDefault="00D25B9E" w:rsidP="00FE7B98">
            <w:pPr>
              <w:jc w:val="both"/>
              <w:rPr>
                <w:b/>
                <w:szCs w:val="24"/>
              </w:rPr>
            </w:pPr>
            <w:r w:rsidRPr="00563509">
              <w:rPr>
                <w:b/>
                <w:szCs w:val="24"/>
              </w:rPr>
              <w:t xml:space="preserve">Comencemos. Pág.  158  </w:t>
            </w:r>
          </w:p>
          <w:p w14:paraId="1FC97246" w14:textId="77777777" w:rsidR="00D25B9E" w:rsidRPr="00563509" w:rsidRDefault="00D25B9E" w:rsidP="00D25B9E">
            <w:pPr>
              <w:numPr>
                <w:ilvl w:val="0"/>
                <w:numId w:val="31"/>
              </w:numPr>
              <w:jc w:val="both"/>
              <w:rPr>
                <w:szCs w:val="24"/>
              </w:rPr>
            </w:pPr>
            <w:r w:rsidRPr="00563509">
              <w:rPr>
                <w:szCs w:val="24"/>
              </w:rPr>
              <w:t>Revisar el correo de Abraham para Alberto y lo que le platica sobre el</w:t>
            </w:r>
            <w:r>
              <w:rPr>
                <w:szCs w:val="24"/>
              </w:rPr>
              <w:t xml:space="preserve"> medio ambiente y sus cuidados.</w:t>
            </w:r>
          </w:p>
          <w:p w14:paraId="0E319837" w14:textId="77777777" w:rsidR="00D25B9E" w:rsidRPr="00563509" w:rsidRDefault="00D25B9E" w:rsidP="00D25B9E">
            <w:pPr>
              <w:numPr>
                <w:ilvl w:val="0"/>
                <w:numId w:val="31"/>
              </w:numPr>
              <w:jc w:val="both"/>
              <w:rPr>
                <w:szCs w:val="24"/>
              </w:rPr>
            </w:pPr>
            <w:r w:rsidRPr="00563509">
              <w:rPr>
                <w:szCs w:val="24"/>
              </w:rPr>
              <w:t>Observar las imágenes de la pág. 159 y comentar cuál de esas se puede realizar o ya se ha realizado para proteger el medio ambiente.</w:t>
            </w:r>
          </w:p>
          <w:p w14:paraId="1FA9239D" w14:textId="77777777" w:rsidR="00D25B9E" w:rsidRPr="00563509" w:rsidRDefault="00D25B9E" w:rsidP="00FE7B98">
            <w:pPr>
              <w:jc w:val="both"/>
              <w:rPr>
                <w:b/>
                <w:szCs w:val="24"/>
              </w:rPr>
            </w:pPr>
            <w:r w:rsidRPr="00563509">
              <w:rPr>
                <w:b/>
                <w:szCs w:val="24"/>
              </w:rPr>
              <w:t>Actividad. Pág. 160</w:t>
            </w:r>
          </w:p>
          <w:p w14:paraId="36C80944" w14:textId="77777777" w:rsidR="00D25B9E" w:rsidRPr="00563509" w:rsidRDefault="00D25B9E" w:rsidP="00D25B9E">
            <w:pPr>
              <w:numPr>
                <w:ilvl w:val="0"/>
                <w:numId w:val="32"/>
              </w:numPr>
              <w:jc w:val="both"/>
              <w:rPr>
                <w:szCs w:val="24"/>
              </w:rPr>
            </w:pPr>
            <w:r w:rsidRPr="00563509">
              <w:rPr>
                <w:szCs w:val="24"/>
              </w:rPr>
              <w:t xml:space="preserve">Observar las 4 imágenes de los problemas ambientales y relacionar con una línea </w:t>
            </w:r>
            <w:r>
              <w:rPr>
                <w:szCs w:val="24"/>
              </w:rPr>
              <w:t xml:space="preserve">de color diferente </w:t>
            </w:r>
            <w:r w:rsidRPr="00563509">
              <w:rPr>
                <w:szCs w:val="24"/>
              </w:rPr>
              <w:t>las acciones que se pueden realizar para contribuir a la solución del problema.</w:t>
            </w:r>
          </w:p>
          <w:p w14:paraId="33183744" w14:textId="77777777" w:rsidR="00D25B9E" w:rsidRPr="00563509" w:rsidRDefault="00D25B9E" w:rsidP="00D25B9E">
            <w:pPr>
              <w:numPr>
                <w:ilvl w:val="0"/>
                <w:numId w:val="32"/>
              </w:numPr>
              <w:jc w:val="both"/>
              <w:rPr>
                <w:szCs w:val="24"/>
              </w:rPr>
            </w:pPr>
            <w:r w:rsidRPr="00563509">
              <w:rPr>
                <w:szCs w:val="24"/>
              </w:rPr>
              <w:t>Comentar en el grupo cuál o cuáles problemas existen en el lugar donde viven y cómo ayudarían. Anotar conclusiones en el cuaderno.</w:t>
            </w:r>
          </w:p>
          <w:p w14:paraId="430D0312" w14:textId="77777777" w:rsidR="00D25B9E" w:rsidRPr="00563509" w:rsidRDefault="00D25B9E" w:rsidP="00FE7B98">
            <w:pPr>
              <w:jc w:val="both"/>
              <w:rPr>
                <w:b/>
                <w:szCs w:val="24"/>
              </w:rPr>
            </w:pPr>
            <w:r w:rsidRPr="00563509">
              <w:rPr>
                <w:b/>
                <w:szCs w:val="24"/>
              </w:rPr>
              <w:t>Aprendamos más. Pág. 161</w:t>
            </w:r>
          </w:p>
          <w:p w14:paraId="653B9B6F" w14:textId="77777777" w:rsidR="00D25B9E" w:rsidRPr="00563509" w:rsidRDefault="00D25B9E" w:rsidP="00D25B9E">
            <w:pPr>
              <w:numPr>
                <w:ilvl w:val="0"/>
                <w:numId w:val="33"/>
              </w:numPr>
              <w:jc w:val="both"/>
              <w:rPr>
                <w:szCs w:val="24"/>
              </w:rPr>
            </w:pPr>
            <w:r w:rsidRPr="00563509">
              <w:rPr>
                <w:szCs w:val="24"/>
              </w:rPr>
              <w:t>Leer sobre el calentamiento global y cómo éste se ha convertido en un problema mundial y comentar la lectura.</w:t>
            </w:r>
          </w:p>
          <w:p w14:paraId="3AC6DF9F" w14:textId="77777777" w:rsidR="00D25B9E" w:rsidRPr="00563509" w:rsidRDefault="00D25B9E" w:rsidP="00D25B9E">
            <w:pPr>
              <w:numPr>
                <w:ilvl w:val="0"/>
                <w:numId w:val="33"/>
              </w:numPr>
              <w:jc w:val="both"/>
              <w:rPr>
                <w:szCs w:val="24"/>
              </w:rPr>
            </w:pPr>
            <w:r w:rsidRPr="00563509">
              <w:rPr>
                <w:szCs w:val="24"/>
              </w:rPr>
              <w:t>Ver el siguiente video como apoyo al tema:</w:t>
            </w:r>
          </w:p>
          <w:p w14:paraId="7A7D989F" w14:textId="77777777" w:rsidR="00D25B9E" w:rsidRPr="00A93AB2" w:rsidRDefault="00D25B9E" w:rsidP="00FE7B98">
            <w:pPr>
              <w:jc w:val="both"/>
              <w:rPr>
                <w:szCs w:val="24"/>
              </w:rPr>
            </w:pPr>
            <w:r w:rsidRPr="00563509">
              <w:rPr>
                <w:szCs w:val="24"/>
              </w:rPr>
              <w:t xml:space="preserve">          </w:t>
            </w:r>
            <w:r w:rsidRPr="00F858F3">
              <w:rPr>
                <w:szCs w:val="24"/>
              </w:rPr>
              <w:t>http://www.youtube.com/watch?v=sm-WpVP8nUY&amp;feature=related</w:t>
            </w:r>
            <w:r w:rsidRPr="00563509">
              <w:rPr>
                <w:szCs w:val="24"/>
              </w:rPr>
              <w:t xml:space="preserve"> </w:t>
            </w:r>
          </w:p>
        </w:tc>
      </w:tr>
    </w:tbl>
    <w:p w14:paraId="3AC78AED" w14:textId="77777777" w:rsidR="00D25B9E" w:rsidRDefault="00D25B9E" w:rsidP="00D25B9E">
      <w:pPr>
        <w:tabs>
          <w:tab w:val="left" w:pos="1496"/>
        </w:tabs>
      </w:pPr>
    </w:p>
    <w:p w14:paraId="14297D78" w14:textId="77777777" w:rsidR="00D25B9E" w:rsidRDefault="00D25B9E" w:rsidP="00D25B9E">
      <w:pPr>
        <w:tabs>
          <w:tab w:val="left" w:pos="1496"/>
        </w:tabs>
      </w:pPr>
    </w:p>
    <w:p w14:paraId="16BF1021" w14:textId="77777777" w:rsidR="00D25B9E" w:rsidRDefault="00D25B9E" w:rsidP="00D25B9E">
      <w:pPr>
        <w:tabs>
          <w:tab w:val="left" w:pos="1496"/>
        </w:tabs>
      </w:pPr>
    </w:p>
    <w:p w14:paraId="3ADA89EC" w14:textId="77777777" w:rsidR="00D25B9E" w:rsidRDefault="00D25B9E" w:rsidP="00D25B9E">
      <w:pPr>
        <w:tabs>
          <w:tab w:val="left" w:pos="1496"/>
        </w:tabs>
      </w:pPr>
    </w:p>
    <w:p w14:paraId="6CE9E498" w14:textId="77777777" w:rsidR="00D25B9E" w:rsidRDefault="00D25B9E" w:rsidP="00D25B9E">
      <w:pPr>
        <w:tabs>
          <w:tab w:val="left" w:pos="1496"/>
        </w:tabs>
      </w:pPr>
    </w:p>
    <w:p w14:paraId="63F38E75" w14:textId="77777777" w:rsidR="00D25B9E" w:rsidRDefault="00D25B9E" w:rsidP="00D25B9E">
      <w:pPr>
        <w:tabs>
          <w:tab w:val="left" w:pos="1496"/>
        </w:tabs>
      </w:pPr>
    </w:p>
    <w:p w14:paraId="11AD066F" w14:textId="77777777" w:rsidR="00D25B9E" w:rsidRDefault="00D25B9E" w:rsidP="00D25B9E">
      <w:pPr>
        <w:tabs>
          <w:tab w:val="left" w:pos="1496"/>
        </w:tabs>
      </w:pPr>
    </w:p>
    <w:p w14:paraId="35DC8154" w14:textId="77777777" w:rsidR="00D25B9E" w:rsidRDefault="00D25B9E" w:rsidP="00D25B9E">
      <w:pPr>
        <w:tabs>
          <w:tab w:val="left" w:pos="1496"/>
        </w:tabs>
      </w:pPr>
    </w:p>
    <w:p w14:paraId="675A4569" w14:textId="77777777" w:rsidR="00D25B9E" w:rsidRDefault="00D25B9E" w:rsidP="00D25B9E">
      <w:pPr>
        <w:tabs>
          <w:tab w:val="left" w:pos="1496"/>
        </w:tabs>
      </w:pPr>
    </w:p>
    <w:p w14:paraId="0D25BB71" w14:textId="77777777" w:rsidR="00D25B9E" w:rsidRDefault="00D25B9E" w:rsidP="00D25B9E">
      <w:pPr>
        <w:tabs>
          <w:tab w:val="left" w:pos="1496"/>
        </w:tabs>
      </w:pPr>
    </w:p>
    <w:p w14:paraId="7B949FE9" w14:textId="77777777" w:rsidR="00D25B9E" w:rsidRDefault="00D25B9E" w:rsidP="00D25B9E">
      <w:pPr>
        <w:tabs>
          <w:tab w:val="left" w:pos="1496"/>
        </w:tabs>
      </w:pPr>
    </w:p>
    <w:p w14:paraId="0FC7A0E3" w14:textId="77777777" w:rsidR="00D25B9E" w:rsidRDefault="00D25B9E" w:rsidP="00D25B9E">
      <w:pPr>
        <w:tabs>
          <w:tab w:val="left" w:pos="1496"/>
        </w:tabs>
      </w:pPr>
    </w:p>
    <w:p w14:paraId="7873E606" w14:textId="77777777" w:rsidR="00D25B9E" w:rsidRDefault="00D25B9E" w:rsidP="00D25B9E">
      <w:pPr>
        <w:tabs>
          <w:tab w:val="left" w:pos="1496"/>
        </w:tabs>
      </w:pPr>
    </w:p>
    <w:p w14:paraId="114C71EA" w14:textId="77777777" w:rsidR="00D25B9E" w:rsidRDefault="00D25B9E" w:rsidP="00D25B9E">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D25B9E" w:rsidRPr="00FF0F98" w14:paraId="09442D4C" w14:textId="77777777" w:rsidTr="00D25B9E">
        <w:tc>
          <w:tcPr>
            <w:tcW w:w="1951" w:type="dxa"/>
            <w:shd w:val="clear" w:color="auto" w:fill="auto"/>
            <w:vAlign w:val="center"/>
          </w:tcPr>
          <w:p w14:paraId="3CBAC9B1" w14:textId="77777777" w:rsidR="00D25B9E" w:rsidRPr="00FF0F98" w:rsidRDefault="00F858F3" w:rsidP="00FE7B98">
            <w:pPr>
              <w:jc w:val="center"/>
              <w:rPr>
                <w:b/>
              </w:rPr>
            </w:pPr>
            <w:r>
              <w:rPr>
                <w:b/>
              </w:rPr>
              <w:lastRenderedPageBreak/>
              <w:t>MATERIA</w:t>
            </w:r>
          </w:p>
        </w:tc>
        <w:tc>
          <w:tcPr>
            <w:tcW w:w="4253" w:type="dxa"/>
            <w:shd w:val="clear" w:color="auto" w:fill="auto"/>
            <w:vAlign w:val="center"/>
          </w:tcPr>
          <w:p w14:paraId="64D8612B" w14:textId="77777777" w:rsidR="00D25B9E" w:rsidRPr="00FF0F98" w:rsidRDefault="00D25B9E" w:rsidP="00FE7B98">
            <w:pPr>
              <w:jc w:val="center"/>
              <w:rPr>
                <w:b/>
                <w:sz w:val="36"/>
                <w:szCs w:val="36"/>
              </w:rPr>
            </w:pPr>
            <w:r>
              <w:rPr>
                <w:b/>
                <w:sz w:val="36"/>
                <w:szCs w:val="36"/>
              </w:rPr>
              <w:t>Geografía</w:t>
            </w:r>
          </w:p>
        </w:tc>
        <w:tc>
          <w:tcPr>
            <w:tcW w:w="1701" w:type="dxa"/>
            <w:shd w:val="clear" w:color="auto" w:fill="auto"/>
            <w:vAlign w:val="center"/>
          </w:tcPr>
          <w:p w14:paraId="5C148E9A" w14:textId="77777777" w:rsidR="00D25B9E" w:rsidRPr="00FF0F98" w:rsidRDefault="00F858F3" w:rsidP="00FE7B98">
            <w:pPr>
              <w:jc w:val="center"/>
              <w:rPr>
                <w:b/>
              </w:rPr>
            </w:pPr>
            <w:r>
              <w:rPr>
                <w:b/>
              </w:rPr>
              <w:t>GRADO</w:t>
            </w:r>
          </w:p>
        </w:tc>
        <w:tc>
          <w:tcPr>
            <w:tcW w:w="992" w:type="dxa"/>
            <w:shd w:val="clear" w:color="auto" w:fill="auto"/>
            <w:vAlign w:val="center"/>
          </w:tcPr>
          <w:p w14:paraId="1BAF9DF0" w14:textId="77777777" w:rsidR="00D25B9E" w:rsidRPr="001510D9" w:rsidRDefault="00D25B9E" w:rsidP="00FE7B98">
            <w:pPr>
              <w:jc w:val="center"/>
              <w:rPr>
                <w:b/>
                <w:sz w:val="36"/>
                <w:szCs w:val="36"/>
              </w:rPr>
            </w:pPr>
            <w:r>
              <w:rPr>
                <w:b/>
                <w:sz w:val="36"/>
                <w:szCs w:val="36"/>
              </w:rPr>
              <w:t>6°</w:t>
            </w:r>
          </w:p>
        </w:tc>
        <w:tc>
          <w:tcPr>
            <w:tcW w:w="1276" w:type="dxa"/>
            <w:shd w:val="clear" w:color="auto" w:fill="auto"/>
            <w:vAlign w:val="center"/>
          </w:tcPr>
          <w:p w14:paraId="3B4ABA8F" w14:textId="77777777" w:rsidR="00D25B9E" w:rsidRPr="00FF0F98" w:rsidRDefault="00F858F3" w:rsidP="00FE7B98">
            <w:pPr>
              <w:jc w:val="center"/>
              <w:rPr>
                <w:b/>
              </w:rPr>
            </w:pPr>
            <w:r>
              <w:rPr>
                <w:b/>
              </w:rPr>
              <w:t>SEMANA</w:t>
            </w:r>
          </w:p>
        </w:tc>
        <w:tc>
          <w:tcPr>
            <w:tcW w:w="4012" w:type="dxa"/>
            <w:shd w:val="clear" w:color="auto" w:fill="auto"/>
            <w:vAlign w:val="center"/>
          </w:tcPr>
          <w:p w14:paraId="3CE3C688" w14:textId="77777777" w:rsidR="00D25B9E" w:rsidRPr="00CA6A64" w:rsidRDefault="00F858F3" w:rsidP="00FE7B98">
            <w:pPr>
              <w:rPr>
                <w:szCs w:val="24"/>
              </w:rPr>
            </w:pPr>
            <w:r>
              <w:rPr>
                <w:szCs w:val="24"/>
              </w:rPr>
              <w:t>Semana 4</w:t>
            </w:r>
          </w:p>
        </w:tc>
      </w:tr>
      <w:tr w:rsidR="00D25B9E" w:rsidRPr="00FF0F98" w14:paraId="32A7C870" w14:textId="77777777" w:rsidTr="00D25B9E">
        <w:trPr>
          <w:trHeight w:val="383"/>
        </w:trPr>
        <w:tc>
          <w:tcPr>
            <w:tcW w:w="14185" w:type="dxa"/>
            <w:gridSpan w:val="6"/>
            <w:shd w:val="clear" w:color="auto" w:fill="auto"/>
            <w:vAlign w:val="center"/>
          </w:tcPr>
          <w:p w14:paraId="178A6094" w14:textId="77777777" w:rsidR="00D25B9E" w:rsidRPr="00FF0F98" w:rsidRDefault="00F858F3" w:rsidP="00FE7B98">
            <w:pPr>
              <w:jc w:val="center"/>
              <w:rPr>
                <w:b/>
              </w:rPr>
            </w:pPr>
            <w:r>
              <w:rPr>
                <w:b/>
              </w:rPr>
              <w:t>ACTIVIDADES</w:t>
            </w:r>
          </w:p>
        </w:tc>
      </w:tr>
      <w:tr w:rsidR="00D25B9E" w:rsidRPr="00FF0F98" w14:paraId="015B2DAB" w14:textId="77777777" w:rsidTr="00D25B9E">
        <w:trPr>
          <w:trHeight w:val="1283"/>
        </w:trPr>
        <w:tc>
          <w:tcPr>
            <w:tcW w:w="14185" w:type="dxa"/>
            <w:gridSpan w:val="6"/>
            <w:shd w:val="clear" w:color="auto" w:fill="auto"/>
            <w:vAlign w:val="center"/>
          </w:tcPr>
          <w:p w14:paraId="69C12CC7" w14:textId="77777777" w:rsidR="00D25B9E" w:rsidRPr="00563509" w:rsidRDefault="00D25B9E" w:rsidP="00FE7B98">
            <w:pPr>
              <w:jc w:val="both"/>
              <w:rPr>
                <w:b/>
                <w:szCs w:val="24"/>
              </w:rPr>
            </w:pPr>
            <w:r w:rsidRPr="00563509">
              <w:rPr>
                <w:b/>
                <w:szCs w:val="24"/>
              </w:rPr>
              <w:t>Actividad. Pág. 161</w:t>
            </w:r>
            <w:r w:rsidRPr="00563509">
              <w:rPr>
                <w:b/>
                <w:szCs w:val="24"/>
                <w:lang w:val="es-ES" w:eastAsia="es-ES"/>
              </w:rPr>
              <w:t xml:space="preserve"> </w:t>
            </w:r>
          </w:p>
          <w:p w14:paraId="32DFC20F" w14:textId="77777777" w:rsidR="00D25B9E" w:rsidRDefault="00D25B9E" w:rsidP="00D25B9E">
            <w:pPr>
              <w:pStyle w:val="Sinespaciado"/>
              <w:numPr>
                <w:ilvl w:val="0"/>
                <w:numId w:val="35"/>
              </w:numPr>
              <w:jc w:val="both"/>
              <w:rPr>
                <w:rFonts w:ascii="Tahoma" w:hAnsi="Tahoma" w:cs="Tahoma"/>
                <w:sz w:val="24"/>
                <w:szCs w:val="24"/>
                <w:lang w:val="es-ES" w:eastAsia="es-ES"/>
              </w:rPr>
            </w:pPr>
            <w:r w:rsidRPr="00563509">
              <w:rPr>
                <w:rFonts w:ascii="Tahoma" w:hAnsi="Tahoma" w:cs="Tahoma"/>
                <w:sz w:val="24"/>
                <w:szCs w:val="24"/>
                <w:lang w:val="es-ES" w:eastAsia="es-ES"/>
              </w:rPr>
              <w:t>En equipos investigar los efectos del calentamiento global y observar el cuadro de la pág. 162 acerca de los efectos del calentamiento global en México y las zonas vulnerables.</w:t>
            </w:r>
          </w:p>
          <w:p w14:paraId="4D248547" w14:textId="77777777" w:rsidR="00D25B9E" w:rsidRPr="00563509" w:rsidRDefault="00D25B9E" w:rsidP="00D25B9E">
            <w:pPr>
              <w:pStyle w:val="Sinespaciado"/>
              <w:numPr>
                <w:ilvl w:val="0"/>
                <w:numId w:val="35"/>
              </w:numPr>
              <w:jc w:val="both"/>
              <w:rPr>
                <w:rFonts w:ascii="Tahoma" w:hAnsi="Tahoma" w:cs="Tahoma"/>
                <w:sz w:val="24"/>
                <w:szCs w:val="24"/>
                <w:lang w:val="es-ES" w:eastAsia="es-ES"/>
              </w:rPr>
            </w:pPr>
            <w:r w:rsidRPr="00563509">
              <w:rPr>
                <w:rFonts w:ascii="Tahoma" w:hAnsi="Tahoma" w:cs="Tahoma"/>
                <w:sz w:val="24"/>
                <w:szCs w:val="24"/>
                <w:lang w:val="es-ES" w:eastAsia="es-ES"/>
              </w:rPr>
              <w:t xml:space="preserve">Revisar si su </w:t>
            </w:r>
            <w:r>
              <w:rPr>
                <w:rFonts w:ascii="Tahoma" w:hAnsi="Tahoma" w:cs="Tahoma"/>
                <w:sz w:val="24"/>
                <w:szCs w:val="24"/>
                <w:lang w:val="es-ES" w:eastAsia="es-ES"/>
              </w:rPr>
              <w:t>comunidad</w:t>
            </w:r>
            <w:r w:rsidRPr="00563509">
              <w:rPr>
                <w:rFonts w:ascii="Tahoma" w:hAnsi="Tahoma" w:cs="Tahoma"/>
                <w:sz w:val="24"/>
                <w:szCs w:val="24"/>
                <w:lang w:val="es-ES" w:eastAsia="es-ES"/>
              </w:rPr>
              <w:t xml:space="preserve"> es una zona vulnerable. </w:t>
            </w:r>
          </w:p>
          <w:p w14:paraId="0D19C7BE" w14:textId="77777777" w:rsidR="00D25B9E" w:rsidRPr="00563509" w:rsidRDefault="00D25B9E" w:rsidP="00D25B9E">
            <w:pPr>
              <w:pStyle w:val="Sinespaciado"/>
              <w:numPr>
                <w:ilvl w:val="0"/>
                <w:numId w:val="35"/>
              </w:numPr>
              <w:jc w:val="both"/>
              <w:rPr>
                <w:rFonts w:ascii="Tahoma" w:hAnsi="Tahoma" w:cs="Tahoma"/>
                <w:sz w:val="24"/>
                <w:szCs w:val="24"/>
                <w:lang w:val="es-ES" w:eastAsia="es-ES"/>
              </w:rPr>
            </w:pPr>
            <w:r w:rsidRPr="00563509">
              <w:rPr>
                <w:rFonts w:ascii="Tahoma" w:hAnsi="Tahoma" w:cs="Tahoma"/>
                <w:sz w:val="24"/>
                <w:szCs w:val="24"/>
                <w:lang w:val="es-ES" w:eastAsia="es-ES"/>
              </w:rPr>
              <w:t>Conseguir y revisar en el Atlas de México  el clima, vegetación, relieve y tipo de agricultura de su municipio.  Escribirlo en el cuaderno.</w:t>
            </w:r>
          </w:p>
          <w:p w14:paraId="31107A6C" w14:textId="77777777" w:rsidR="00D25B9E" w:rsidRPr="00563509" w:rsidRDefault="00D25B9E" w:rsidP="00FE7B98">
            <w:pPr>
              <w:pStyle w:val="Sinespaciado"/>
              <w:jc w:val="both"/>
              <w:rPr>
                <w:rFonts w:ascii="Tahoma" w:hAnsi="Tahoma" w:cs="Tahoma"/>
                <w:b/>
                <w:sz w:val="24"/>
                <w:szCs w:val="24"/>
                <w:lang w:val="es-ES" w:eastAsia="es-ES"/>
              </w:rPr>
            </w:pPr>
            <w:r w:rsidRPr="00563509">
              <w:rPr>
                <w:rFonts w:ascii="Tahoma" w:hAnsi="Tahoma" w:cs="Tahoma"/>
                <w:b/>
                <w:sz w:val="24"/>
                <w:szCs w:val="24"/>
                <w:lang w:val="es-ES" w:eastAsia="es-ES"/>
              </w:rPr>
              <w:t xml:space="preserve">Apliquemos lo aprendido pág. 163. </w:t>
            </w:r>
          </w:p>
          <w:p w14:paraId="60355620" w14:textId="77777777" w:rsidR="00D25B9E" w:rsidRDefault="00D25B9E" w:rsidP="00D25B9E">
            <w:pPr>
              <w:pStyle w:val="Sinespaciado"/>
              <w:numPr>
                <w:ilvl w:val="0"/>
                <w:numId w:val="35"/>
              </w:numPr>
              <w:jc w:val="both"/>
              <w:rPr>
                <w:rFonts w:ascii="Tahoma" w:hAnsi="Tahoma" w:cs="Tahoma"/>
                <w:sz w:val="24"/>
                <w:szCs w:val="24"/>
                <w:lang w:val="es-ES" w:eastAsia="es-ES"/>
              </w:rPr>
            </w:pPr>
            <w:r w:rsidRPr="00563509">
              <w:rPr>
                <w:rFonts w:ascii="Tahoma" w:hAnsi="Tahoma" w:cs="Tahoma"/>
                <w:sz w:val="24"/>
                <w:szCs w:val="24"/>
                <w:lang w:val="es-ES" w:eastAsia="es-ES"/>
              </w:rPr>
              <w:t>Organizar  en equipos y discutir las medidas que deben tomar en su comunidad para contribuir a la dism</w:t>
            </w:r>
            <w:r>
              <w:rPr>
                <w:rFonts w:ascii="Tahoma" w:hAnsi="Tahoma" w:cs="Tahoma"/>
                <w:sz w:val="24"/>
                <w:szCs w:val="24"/>
                <w:lang w:val="es-ES" w:eastAsia="es-ES"/>
              </w:rPr>
              <w:t>inución de emisión de los gases, la deforestación o la contaminación de los ríos (aprovechar sustentablemente el agua).</w:t>
            </w:r>
          </w:p>
          <w:p w14:paraId="7936021B" w14:textId="77777777" w:rsidR="00D25B9E" w:rsidRDefault="00D25B9E" w:rsidP="00D25B9E">
            <w:pPr>
              <w:numPr>
                <w:ilvl w:val="0"/>
                <w:numId w:val="34"/>
              </w:numPr>
              <w:jc w:val="both"/>
              <w:rPr>
                <w:szCs w:val="24"/>
              </w:rPr>
            </w:pPr>
            <w:r w:rsidRPr="00563509">
              <w:rPr>
                <w:szCs w:val="24"/>
                <w:lang w:val="es-ES" w:eastAsia="es-ES"/>
              </w:rPr>
              <w:t>Llenar el cuadro conforme a la región que se vive, donde deben identificar el problema y los efectos del calentamiento global, analizar las posibles soluciones y proponer acciones.</w:t>
            </w:r>
          </w:p>
          <w:p w14:paraId="27FBC903" w14:textId="77777777" w:rsidR="00D25B9E" w:rsidRPr="000B794D" w:rsidRDefault="00D25B9E" w:rsidP="00D25B9E">
            <w:pPr>
              <w:numPr>
                <w:ilvl w:val="0"/>
                <w:numId w:val="34"/>
              </w:numPr>
              <w:jc w:val="both"/>
              <w:rPr>
                <w:szCs w:val="24"/>
              </w:rPr>
            </w:pPr>
            <w:r w:rsidRPr="000B794D">
              <w:rPr>
                <w:szCs w:val="24"/>
                <w:lang w:eastAsia="es-ES"/>
              </w:rPr>
              <w:t>Exponer la tabla terminada y dialogar al respecto de manera grupal</w:t>
            </w:r>
            <w:r>
              <w:rPr>
                <w:szCs w:val="24"/>
                <w:lang w:eastAsia="es-ES"/>
              </w:rPr>
              <w:t xml:space="preserve"> sobre las acciones a realizar</w:t>
            </w:r>
            <w:r w:rsidRPr="000B794D">
              <w:rPr>
                <w:szCs w:val="24"/>
                <w:lang w:eastAsia="es-ES"/>
              </w:rPr>
              <w:t>.</w:t>
            </w:r>
          </w:p>
        </w:tc>
      </w:tr>
    </w:tbl>
    <w:p w14:paraId="21F3A7BB" w14:textId="77777777" w:rsidR="00D25B9E" w:rsidRDefault="00D25B9E" w:rsidP="00D25B9E">
      <w:pPr>
        <w:tabs>
          <w:tab w:val="left" w:pos="1496"/>
        </w:tabs>
      </w:pPr>
    </w:p>
    <w:p w14:paraId="1B7663AA" w14:textId="77777777" w:rsidR="00D25B9E" w:rsidRDefault="00D25B9E"/>
    <w:p w14:paraId="27DA2E9D" w14:textId="77777777" w:rsidR="00D25B9E" w:rsidRDefault="00D25B9E"/>
    <w:p w14:paraId="783B018E" w14:textId="77777777" w:rsidR="00D25B9E" w:rsidRDefault="00D25B9E"/>
    <w:p w14:paraId="0AB795D8" w14:textId="77777777" w:rsidR="00D25B9E" w:rsidRDefault="00D25B9E"/>
    <w:p w14:paraId="3FFC34E5" w14:textId="77777777" w:rsidR="00D25B9E" w:rsidRDefault="00D25B9E"/>
    <w:p w14:paraId="4985FC39" w14:textId="77777777" w:rsidR="00D25B9E" w:rsidRDefault="00D25B9E"/>
    <w:p w14:paraId="3429F80A" w14:textId="77777777" w:rsidR="00D25B9E" w:rsidRDefault="00D25B9E"/>
    <w:p w14:paraId="491D6F99" w14:textId="77777777" w:rsidR="00D25B9E" w:rsidRDefault="00D25B9E"/>
    <w:p w14:paraId="094F23DE" w14:textId="77777777" w:rsidR="00D25B9E" w:rsidRDefault="00D25B9E"/>
    <w:p w14:paraId="3C1FA29D" w14:textId="77777777" w:rsidR="00D25B9E" w:rsidRDefault="00D25B9E"/>
    <w:p w14:paraId="24AE25E5" w14:textId="77777777" w:rsidR="00D25B9E" w:rsidRDefault="00D25B9E"/>
    <w:p w14:paraId="47F09942" w14:textId="77777777" w:rsidR="00D25B9E" w:rsidRDefault="00D25B9E"/>
    <w:p w14:paraId="7434555C" w14:textId="77777777" w:rsidR="00D25B9E" w:rsidRDefault="00D25B9E"/>
    <w:p w14:paraId="16BBA934" w14:textId="77777777" w:rsidR="00D25B9E" w:rsidRDefault="00D25B9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D25B9E" w:rsidRPr="00FF0F98" w14:paraId="021F0746" w14:textId="77777777" w:rsidTr="00D25B9E">
        <w:tc>
          <w:tcPr>
            <w:tcW w:w="1951" w:type="dxa"/>
            <w:shd w:val="clear" w:color="auto" w:fill="auto"/>
            <w:vAlign w:val="center"/>
          </w:tcPr>
          <w:p w14:paraId="3856F041" w14:textId="77777777" w:rsidR="00D25B9E" w:rsidRPr="00FF0F98" w:rsidRDefault="00F858F3" w:rsidP="00FE7B98">
            <w:pPr>
              <w:jc w:val="center"/>
              <w:rPr>
                <w:b/>
              </w:rPr>
            </w:pPr>
            <w:r>
              <w:rPr>
                <w:b/>
              </w:rPr>
              <w:lastRenderedPageBreak/>
              <w:t>MATERIA</w:t>
            </w:r>
          </w:p>
        </w:tc>
        <w:tc>
          <w:tcPr>
            <w:tcW w:w="2835" w:type="dxa"/>
            <w:shd w:val="clear" w:color="auto" w:fill="auto"/>
            <w:vAlign w:val="center"/>
          </w:tcPr>
          <w:p w14:paraId="7A4BC893" w14:textId="77777777" w:rsidR="00D25B9E" w:rsidRPr="00FF0F98" w:rsidRDefault="00D25B9E" w:rsidP="00FE7B98">
            <w:pPr>
              <w:jc w:val="center"/>
              <w:rPr>
                <w:b/>
                <w:sz w:val="36"/>
                <w:szCs w:val="36"/>
              </w:rPr>
            </w:pPr>
            <w:r>
              <w:rPr>
                <w:b/>
                <w:sz w:val="36"/>
                <w:szCs w:val="36"/>
              </w:rPr>
              <w:t>Formación Cívica y Ética</w:t>
            </w:r>
          </w:p>
        </w:tc>
        <w:tc>
          <w:tcPr>
            <w:tcW w:w="1418" w:type="dxa"/>
            <w:shd w:val="clear" w:color="auto" w:fill="auto"/>
            <w:vAlign w:val="center"/>
          </w:tcPr>
          <w:p w14:paraId="485A9CDF" w14:textId="77777777" w:rsidR="00D25B9E" w:rsidRPr="00FF0F98" w:rsidRDefault="00F858F3" w:rsidP="00FE7B98">
            <w:pPr>
              <w:jc w:val="center"/>
              <w:rPr>
                <w:b/>
              </w:rPr>
            </w:pPr>
            <w:r>
              <w:rPr>
                <w:b/>
              </w:rPr>
              <w:t>GRADO</w:t>
            </w:r>
          </w:p>
        </w:tc>
        <w:tc>
          <w:tcPr>
            <w:tcW w:w="1984" w:type="dxa"/>
            <w:shd w:val="clear" w:color="auto" w:fill="auto"/>
            <w:vAlign w:val="center"/>
          </w:tcPr>
          <w:p w14:paraId="5740FF63" w14:textId="77777777" w:rsidR="00D25B9E" w:rsidRPr="001510D9" w:rsidRDefault="00D25B9E" w:rsidP="00FE7B98">
            <w:pPr>
              <w:jc w:val="center"/>
              <w:rPr>
                <w:b/>
                <w:sz w:val="36"/>
                <w:szCs w:val="36"/>
              </w:rPr>
            </w:pPr>
            <w:r>
              <w:rPr>
                <w:b/>
                <w:sz w:val="36"/>
                <w:szCs w:val="36"/>
              </w:rPr>
              <w:t>6 °</w:t>
            </w:r>
          </w:p>
        </w:tc>
        <w:tc>
          <w:tcPr>
            <w:tcW w:w="1418" w:type="dxa"/>
            <w:shd w:val="clear" w:color="auto" w:fill="auto"/>
            <w:vAlign w:val="center"/>
          </w:tcPr>
          <w:p w14:paraId="739253C6" w14:textId="77777777" w:rsidR="00D25B9E" w:rsidRPr="00FF0F98" w:rsidRDefault="00F858F3" w:rsidP="00FE7B98">
            <w:pPr>
              <w:jc w:val="center"/>
              <w:rPr>
                <w:b/>
              </w:rPr>
            </w:pPr>
            <w:r>
              <w:rPr>
                <w:b/>
              </w:rPr>
              <w:t>SEMANA</w:t>
            </w:r>
          </w:p>
        </w:tc>
        <w:tc>
          <w:tcPr>
            <w:tcW w:w="4579" w:type="dxa"/>
            <w:shd w:val="clear" w:color="auto" w:fill="auto"/>
            <w:vAlign w:val="center"/>
          </w:tcPr>
          <w:p w14:paraId="4FA4D8D3" w14:textId="77777777" w:rsidR="00D25B9E" w:rsidRPr="008945CA" w:rsidRDefault="00F858F3" w:rsidP="00FE7B98">
            <w:pPr>
              <w:rPr>
                <w:szCs w:val="24"/>
              </w:rPr>
            </w:pPr>
            <w:r>
              <w:rPr>
                <w:szCs w:val="24"/>
              </w:rPr>
              <w:t>Semana 1</w:t>
            </w:r>
          </w:p>
        </w:tc>
      </w:tr>
      <w:tr w:rsidR="00D25B9E" w:rsidRPr="00FF0F98" w14:paraId="2F4C2492" w14:textId="77777777" w:rsidTr="00D25B9E">
        <w:trPr>
          <w:trHeight w:val="383"/>
        </w:trPr>
        <w:tc>
          <w:tcPr>
            <w:tcW w:w="14185" w:type="dxa"/>
            <w:gridSpan w:val="6"/>
            <w:shd w:val="clear" w:color="auto" w:fill="auto"/>
            <w:vAlign w:val="center"/>
          </w:tcPr>
          <w:p w14:paraId="7B66BC20" w14:textId="77777777" w:rsidR="00D25B9E" w:rsidRPr="00FF0F98" w:rsidRDefault="00F858F3" w:rsidP="00FE7B98">
            <w:pPr>
              <w:jc w:val="center"/>
              <w:rPr>
                <w:b/>
              </w:rPr>
            </w:pPr>
            <w:r>
              <w:rPr>
                <w:b/>
              </w:rPr>
              <w:t>ACTIVIDADES</w:t>
            </w:r>
          </w:p>
        </w:tc>
      </w:tr>
      <w:tr w:rsidR="00D25B9E" w:rsidRPr="00FF0F98" w14:paraId="30C5151B" w14:textId="77777777" w:rsidTr="00D25B9E">
        <w:trPr>
          <w:trHeight w:val="1283"/>
        </w:trPr>
        <w:tc>
          <w:tcPr>
            <w:tcW w:w="14185" w:type="dxa"/>
            <w:gridSpan w:val="6"/>
            <w:shd w:val="clear" w:color="auto" w:fill="auto"/>
            <w:vAlign w:val="center"/>
          </w:tcPr>
          <w:p w14:paraId="1723B2B5" w14:textId="77777777" w:rsidR="00D25B9E" w:rsidRPr="00491899" w:rsidRDefault="00D25B9E" w:rsidP="00FE7B98">
            <w:pPr>
              <w:jc w:val="both"/>
              <w:rPr>
                <w:b/>
                <w:szCs w:val="24"/>
              </w:rPr>
            </w:pPr>
            <w:r>
              <w:rPr>
                <w:szCs w:val="24"/>
              </w:rPr>
              <w:t xml:space="preserve"> </w:t>
            </w:r>
            <w:r>
              <w:rPr>
                <w:b/>
                <w:szCs w:val="24"/>
              </w:rPr>
              <w:t>Proyecto de la mejora de la convivencia.</w:t>
            </w:r>
          </w:p>
          <w:p w14:paraId="4F8B9009" w14:textId="77777777" w:rsidR="00D25B9E" w:rsidRDefault="00D25B9E" w:rsidP="00D25B9E">
            <w:pPr>
              <w:numPr>
                <w:ilvl w:val="0"/>
                <w:numId w:val="37"/>
              </w:numPr>
              <w:jc w:val="both"/>
              <w:rPr>
                <w:szCs w:val="24"/>
              </w:rPr>
            </w:pPr>
            <w:r>
              <w:rPr>
                <w:szCs w:val="24"/>
              </w:rPr>
              <w:t>Preguntar a los alumnos qué es un proyecto y cómo es que se lleva a cabo.</w:t>
            </w:r>
          </w:p>
          <w:p w14:paraId="382191A5" w14:textId="77777777" w:rsidR="00D25B9E" w:rsidRDefault="00D25B9E" w:rsidP="00D25B9E">
            <w:pPr>
              <w:numPr>
                <w:ilvl w:val="0"/>
                <w:numId w:val="37"/>
              </w:numPr>
              <w:jc w:val="both"/>
              <w:rPr>
                <w:szCs w:val="24"/>
              </w:rPr>
            </w:pPr>
            <w:r>
              <w:rPr>
                <w:szCs w:val="24"/>
              </w:rPr>
              <w:t>Observar a su alrededor para localizar algunos problemas que afecten a la convivencia de los alumnos en la escuela. Escribirlos en lluvia de ideas en el pizarrón.</w:t>
            </w:r>
          </w:p>
          <w:p w14:paraId="7ADD41C0" w14:textId="77777777" w:rsidR="00D25B9E" w:rsidRDefault="00D25B9E" w:rsidP="00D25B9E">
            <w:pPr>
              <w:numPr>
                <w:ilvl w:val="0"/>
                <w:numId w:val="37"/>
              </w:numPr>
              <w:jc w:val="both"/>
              <w:rPr>
                <w:szCs w:val="24"/>
              </w:rPr>
            </w:pPr>
            <w:r>
              <w:rPr>
                <w:szCs w:val="24"/>
              </w:rPr>
              <w:t xml:space="preserve">Analizar cada uno de los problemas que se mencionaron y ver las posibilidades de solución a corto plazo, tomando en cuenta el </w:t>
            </w:r>
            <w:r w:rsidR="00F858F3">
              <w:rPr>
                <w:szCs w:val="24"/>
              </w:rPr>
              <w:t>SEMANA</w:t>
            </w:r>
            <w:r>
              <w:rPr>
                <w:szCs w:val="24"/>
              </w:rPr>
              <w:t xml:space="preserve"> que les queda en sexto grado.</w:t>
            </w:r>
          </w:p>
          <w:p w14:paraId="153068A6" w14:textId="77777777" w:rsidR="00D25B9E" w:rsidRDefault="00D25B9E" w:rsidP="00D25B9E">
            <w:pPr>
              <w:numPr>
                <w:ilvl w:val="0"/>
                <w:numId w:val="37"/>
              </w:numPr>
              <w:jc w:val="both"/>
              <w:rPr>
                <w:szCs w:val="24"/>
              </w:rPr>
            </w:pPr>
            <w:r>
              <w:rPr>
                <w:szCs w:val="24"/>
              </w:rPr>
              <w:t>Leer el libro de texto en las pág. 160 y 161 para observar los pasos de un proyecto.</w:t>
            </w:r>
          </w:p>
          <w:p w14:paraId="7D2B728E" w14:textId="77777777" w:rsidR="00D25B9E" w:rsidRDefault="00D25B9E" w:rsidP="00D25B9E">
            <w:pPr>
              <w:numPr>
                <w:ilvl w:val="0"/>
                <w:numId w:val="37"/>
              </w:numPr>
              <w:jc w:val="both"/>
              <w:rPr>
                <w:szCs w:val="24"/>
              </w:rPr>
            </w:pPr>
            <w:r>
              <w:rPr>
                <w:szCs w:val="24"/>
              </w:rPr>
              <w:t xml:space="preserve">Reunir en equipo de tres a cuatro integrantes para realizar su proyecto con un conflicto o tema que elegirán en las próximas lecciones. </w:t>
            </w:r>
          </w:p>
          <w:p w14:paraId="06D6B204" w14:textId="77777777" w:rsidR="00D25B9E" w:rsidRDefault="00D25B9E" w:rsidP="00D25B9E">
            <w:pPr>
              <w:numPr>
                <w:ilvl w:val="0"/>
                <w:numId w:val="37"/>
              </w:numPr>
              <w:jc w:val="both"/>
              <w:rPr>
                <w:szCs w:val="24"/>
              </w:rPr>
            </w:pPr>
            <w:r>
              <w:rPr>
                <w:szCs w:val="24"/>
              </w:rPr>
              <w:t>El proyecto colaborativo irá desarrollando sus etapas durante el abordaje de los demás contenidos vistos en este bloque.</w:t>
            </w:r>
          </w:p>
          <w:p w14:paraId="757803D0" w14:textId="77777777" w:rsidR="00D25B9E" w:rsidRPr="00374D66" w:rsidRDefault="00D25B9E" w:rsidP="00FE7B98">
            <w:pPr>
              <w:jc w:val="both"/>
              <w:rPr>
                <w:b/>
                <w:szCs w:val="24"/>
              </w:rPr>
            </w:pPr>
            <w:r w:rsidRPr="00374D66">
              <w:rPr>
                <w:b/>
                <w:szCs w:val="24"/>
              </w:rPr>
              <w:t>Los conflictos: componentes de la convivencia.</w:t>
            </w:r>
            <w:r>
              <w:rPr>
                <w:b/>
                <w:szCs w:val="24"/>
              </w:rPr>
              <w:t xml:space="preserve"> Lección 17.</w:t>
            </w:r>
          </w:p>
          <w:p w14:paraId="183743E4" w14:textId="77777777" w:rsidR="00D25B9E" w:rsidRDefault="00D25B9E" w:rsidP="00D25B9E">
            <w:pPr>
              <w:numPr>
                <w:ilvl w:val="0"/>
                <w:numId w:val="38"/>
              </w:numPr>
              <w:jc w:val="both"/>
              <w:rPr>
                <w:szCs w:val="24"/>
              </w:rPr>
            </w:pPr>
            <w:r>
              <w:rPr>
                <w:szCs w:val="24"/>
              </w:rPr>
              <w:t xml:space="preserve">Preguntar a los alumnos si han tenido conflictos en casa, en la escuela o en su comunidad, ¿de qué tipo?, ¿se han resuelto?, ¿quiénes han intervenido?, ¿cuánto </w:t>
            </w:r>
            <w:r w:rsidR="00F858F3">
              <w:rPr>
                <w:szCs w:val="24"/>
              </w:rPr>
              <w:t>SEMANA</w:t>
            </w:r>
            <w:r>
              <w:rPr>
                <w:szCs w:val="24"/>
              </w:rPr>
              <w:t xml:space="preserve"> duró?</w:t>
            </w:r>
          </w:p>
          <w:p w14:paraId="1B344916" w14:textId="77777777" w:rsidR="00D25B9E" w:rsidRDefault="00D25B9E" w:rsidP="00D25B9E">
            <w:pPr>
              <w:numPr>
                <w:ilvl w:val="0"/>
                <w:numId w:val="38"/>
              </w:numPr>
              <w:jc w:val="both"/>
              <w:rPr>
                <w:szCs w:val="24"/>
              </w:rPr>
            </w:pPr>
            <w:r>
              <w:rPr>
                <w:szCs w:val="24"/>
              </w:rPr>
              <w:t>Platicar con el grupo acerca de los conflictos sociales que aquejan a nuestro país y mencionar algunos de ellos. Solicitar a los alumnos que mencionen más y anotarlos en el pizarrón.</w:t>
            </w:r>
          </w:p>
          <w:p w14:paraId="3FE4A0DE" w14:textId="77777777" w:rsidR="00D25B9E" w:rsidRDefault="00D25B9E" w:rsidP="00D25B9E">
            <w:pPr>
              <w:numPr>
                <w:ilvl w:val="0"/>
                <w:numId w:val="38"/>
              </w:numPr>
              <w:jc w:val="both"/>
              <w:rPr>
                <w:szCs w:val="24"/>
              </w:rPr>
            </w:pPr>
            <w:r>
              <w:rPr>
                <w:szCs w:val="24"/>
              </w:rPr>
              <w:t>Leer las pág. 162 y 163 acerca de una comunidad llamada Los Girasoles, la cual tiene un problema de basura, pues no hay quien la recoja y  el Ayuntamiento no puede pagar por falta de recursos. Comentar al finalizar.</w:t>
            </w:r>
          </w:p>
          <w:p w14:paraId="40FC3040" w14:textId="77777777" w:rsidR="00D25B9E" w:rsidRDefault="00D25B9E" w:rsidP="00D25B9E">
            <w:pPr>
              <w:numPr>
                <w:ilvl w:val="0"/>
                <w:numId w:val="38"/>
              </w:numPr>
              <w:jc w:val="both"/>
              <w:rPr>
                <w:szCs w:val="24"/>
              </w:rPr>
            </w:pPr>
            <w:r>
              <w:rPr>
                <w:szCs w:val="24"/>
              </w:rPr>
              <w:t>Después de hacer la lectura, escribir en el cuaderno la tabla de análisis de conflictos que se encuentra en la pág. 164 contestando todas las preguntas respecto al conflicto.</w:t>
            </w:r>
          </w:p>
          <w:p w14:paraId="25D3EBA8" w14:textId="77777777" w:rsidR="00D25B9E" w:rsidRDefault="00D25B9E" w:rsidP="00D25B9E">
            <w:pPr>
              <w:numPr>
                <w:ilvl w:val="0"/>
                <w:numId w:val="38"/>
              </w:numPr>
              <w:jc w:val="both"/>
              <w:rPr>
                <w:szCs w:val="24"/>
              </w:rPr>
            </w:pPr>
            <w:r>
              <w:rPr>
                <w:szCs w:val="24"/>
              </w:rPr>
              <w:t>Hablar respecto a la violencia y ver las posibilidades para evitarla.</w:t>
            </w:r>
          </w:p>
          <w:p w14:paraId="4E044ECB" w14:textId="77777777" w:rsidR="00D25B9E" w:rsidRDefault="00D25B9E" w:rsidP="00D25B9E">
            <w:pPr>
              <w:numPr>
                <w:ilvl w:val="0"/>
                <w:numId w:val="38"/>
              </w:numPr>
              <w:jc w:val="both"/>
              <w:rPr>
                <w:szCs w:val="24"/>
              </w:rPr>
            </w:pPr>
            <w:r>
              <w:rPr>
                <w:szCs w:val="24"/>
              </w:rPr>
              <w:t xml:space="preserve">Hacer un ejercicio de solución de conflicto que afecte a la comunidad, el país o el mundo. </w:t>
            </w:r>
          </w:p>
          <w:p w14:paraId="164F9585" w14:textId="77777777" w:rsidR="00D25B9E" w:rsidRDefault="00D25B9E" w:rsidP="00D25B9E">
            <w:pPr>
              <w:numPr>
                <w:ilvl w:val="0"/>
                <w:numId w:val="38"/>
              </w:numPr>
              <w:jc w:val="both"/>
              <w:rPr>
                <w:szCs w:val="24"/>
              </w:rPr>
            </w:pPr>
            <w:r w:rsidRPr="00EA492A">
              <w:rPr>
                <w:b/>
                <w:szCs w:val="24"/>
              </w:rPr>
              <w:t>Paso 1</w:t>
            </w:r>
            <w:r>
              <w:rPr>
                <w:szCs w:val="24"/>
              </w:rPr>
              <w:t>. En lluvia de ideas mencionar conflictos que afecten en la escuela, aula o comunidad.</w:t>
            </w:r>
          </w:p>
          <w:p w14:paraId="0627C5A5" w14:textId="77777777" w:rsidR="00D25B9E" w:rsidRDefault="00D25B9E" w:rsidP="00D25B9E">
            <w:pPr>
              <w:numPr>
                <w:ilvl w:val="0"/>
                <w:numId w:val="38"/>
              </w:numPr>
              <w:jc w:val="both"/>
              <w:rPr>
                <w:szCs w:val="24"/>
              </w:rPr>
            </w:pPr>
            <w:r w:rsidRPr="00EA492A">
              <w:rPr>
                <w:b/>
                <w:szCs w:val="24"/>
              </w:rPr>
              <w:t>Paso 2</w:t>
            </w:r>
            <w:r>
              <w:rPr>
                <w:szCs w:val="24"/>
              </w:rPr>
              <w:t>. Seleccionar un problema de los antes mencionados para aplicar lo que se ha aprendido.</w:t>
            </w:r>
          </w:p>
          <w:p w14:paraId="3ED5F281" w14:textId="77777777" w:rsidR="00D25B9E" w:rsidRPr="008939DF" w:rsidRDefault="00D25B9E" w:rsidP="00D25B9E">
            <w:pPr>
              <w:numPr>
                <w:ilvl w:val="0"/>
                <w:numId w:val="38"/>
              </w:numPr>
              <w:jc w:val="both"/>
              <w:rPr>
                <w:szCs w:val="24"/>
              </w:rPr>
            </w:pPr>
            <w:r>
              <w:rPr>
                <w:szCs w:val="24"/>
              </w:rPr>
              <w:t>Leer la pág. 165 para saber más acerca de los conflictos realizando un mapa conceptual.</w:t>
            </w:r>
          </w:p>
        </w:tc>
      </w:tr>
    </w:tbl>
    <w:p w14:paraId="13C78946" w14:textId="77777777" w:rsidR="00D25B9E" w:rsidRDefault="00D25B9E" w:rsidP="00D25B9E">
      <w:pPr>
        <w:tabs>
          <w:tab w:val="left" w:pos="1387"/>
        </w:tabs>
      </w:pPr>
    </w:p>
    <w:p w14:paraId="68E9FB73" w14:textId="77777777" w:rsidR="00D25B9E" w:rsidRDefault="00D25B9E" w:rsidP="00D25B9E">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D25B9E" w:rsidRPr="00FF0F98" w14:paraId="7D2CC51D" w14:textId="77777777" w:rsidTr="00D25B9E">
        <w:tc>
          <w:tcPr>
            <w:tcW w:w="1951" w:type="dxa"/>
            <w:shd w:val="clear" w:color="auto" w:fill="auto"/>
            <w:vAlign w:val="center"/>
          </w:tcPr>
          <w:p w14:paraId="73604D61" w14:textId="77777777" w:rsidR="00D25B9E" w:rsidRPr="00FF0F98" w:rsidRDefault="00F858F3" w:rsidP="00FE7B98">
            <w:pPr>
              <w:jc w:val="center"/>
              <w:rPr>
                <w:b/>
              </w:rPr>
            </w:pPr>
            <w:r>
              <w:rPr>
                <w:b/>
              </w:rPr>
              <w:lastRenderedPageBreak/>
              <w:t>MATERIA</w:t>
            </w:r>
          </w:p>
        </w:tc>
        <w:tc>
          <w:tcPr>
            <w:tcW w:w="2835" w:type="dxa"/>
            <w:shd w:val="clear" w:color="auto" w:fill="auto"/>
            <w:vAlign w:val="center"/>
          </w:tcPr>
          <w:p w14:paraId="508583F0" w14:textId="77777777" w:rsidR="00D25B9E" w:rsidRPr="00FF0F98" w:rsidRDefault="00D25B9E" w:rsidP="00FE7B98">
            <w:pPr>
              <w:jc w:val="center"/>
              <w:rPr>
                <w:b/>
                <w:sz w:val="36"/>
                <w:szCs w:val="36"/>
              </w:rPr>
            </w:pPr>
            <w:r>
              <w:rPr>
                <w:b/>
                <w:sz w:val="36"/>
                <w:szCs w:val="36"/>
              </w:rPr>
              <w:t>Formación Cívica y Ética</w:t>
            </w:r>
          </w:p>
        </w:tc>
        <w:tc>
          <w:tcPr>
            <w:tcW w:w="1418" w:type="dxa"/>
            <w:shd w:val="clear" w:color="auto" w:fill="auto"/>
            <w:vAlign w:val="center"/>
          </w:tcPr>
          <w:p w14:paraId="2D237836" w14:textId="77777777" w:rsidR="00D25B9E" w:rsidRPr="00FF0F98" w:rsidRDefault="00F858F3" w:rsidP="00FE7B98">
            <w:pPr>
              <w:jc w:val="center"/>
              <w:rPr>
                <w:b/>
              </w:rPr>
            </w:pPr>
            <w:r>
              <w:rPr>
                <w:b/>
              </w:rPr>
              <w:t>GRADO</w:t>
            </w:r>
          </w:p>
        </w:tc>
        <w:tc>
          <w:tcPr>
            <w:tcW w:w="1984" w:type="dxa"/>
            <w:shd w:val="clear" w:color="auto" w:fill="auto"/>
            <w:vAlign w:val="center"/>
          </w:tcPr>
          <w:p w14:paraId="44C78A48" w14:textId="77777777" w:rsidR="00D25B9E" w:rsidRPr="001510D9" w:rsidRDefault="00D25B9E" w:rsidP="00FE7B98">
            <w:pPr>
              <w:jc w:val="center"/>
              <w:rPr>
                <w:b/>
                <w:sz w:val="36"/>
                <w:szCs w:val="36"/>
              </w:rPr>
            </w:pPr>
            <w:r>
              <w:rPr>
                <w:b/>
                <w:sz w:val="36"/>
                <w:szCs w:val="36"/>
              </w:rPr>
              <w:t>6 °</w:t>
            </w:r>
          </w:p>
        </w:tc>
        <w:tc>
          <w:tcPr>
            <w:tcW w:w="1418" w:type="dxa"/>
            <w:shd w:val="clear" w:color="auto" w:fill="auto"/>
            <w:vAlign w:val="center"/>
          </w:tcPr>
          <w:p w14:paraId="3610BDC1" w14:textId="77777777" w:rsidR="00D25B9E" w:rsidRPr="00FF0F98" w:rsidRDefault="00F858F3" w:rsidP="00FE7B98">
            <w:pPr>
              <w:jc w:val="center"/>
              <w:rPr>
                <w:b/>
              </w:rPr>
            </w:pPr>
            <w:r>
              <w:rPr>
                <w:b/>
              </w:rPr>
              <w:t>SEMANA</w:t>
            </w:r>
          </w:p>
        </w:tc>
        <w:tc>
          <w:tcPr>
            <w:tcW w:w="4579" w:type="dxa"/>
            <w:shd w:val="clear" w:color="auto" w:fill="auto"/>
            <w:vAlign w:val="center"/>
          </w:tcPr>
          <w:p w14:paraId="3B4C6789" w14:textId="77777777" w:rsidR="00D25B9E" w:rsidRPr="008945CA" w:rsidRDefault="00F858F3" w:rsidP="00FE7B98">
            <w:pPr>
              <w:rPr>
                <w:szCs w:val="24"/>
              </w:rPr>
            </w:pPr>
            <w:r>
              <w:rPr>
                <w:szCs w:val="24"/>
              </w:rPr>
              <w:t>Semana 2</w:t>
            </w:r>
          </w:p>
        </w:tc>
      </w:tr>
      <w:tr w:rsidR="00D25B9E" w:rsidRPr="00FF0F98" w14:paraId="51F30271" w14:textId="77777777" w:rsidTr="00D25B9E">
        <w:trPr>
          <w:trHeight w:val="383"/>
        </w:trPr>
        <w:tc>
          <w:tcPr>
            <w:tcW w:w="14185" w:type="dxa"/>
            <w:gridSpan w:val="6"/>
            <w:shd w:val="clear" w:color="auto" w:fill="auto"/>
            <w:vAlign w:val="center"/>
          </w:tcPr>
          <w:p w14:paraId="3992DB47" w14:textId="77777777" w:rsidR="00D25B9E" w:rsidRPr="00FF0F98" w:rsidRDefault="00F858F3" w:rsidP="00FE7B98">
            <w:pPr>
              <w:jc w:val="center"/>
              <w:rPr>
                <w:b/>
              </w:rPr>
            </w:pPr>
            <w:r>
              <w:rPr>
                <w:b/>
              </w:rPr>
              <w:t>ACTIVIDADES</w:t>
            </w:r>
          </w:p>
        </w:tc>
      </w:tr>
      <w:tr w:rsidR="00D25B9E" w:rsidRPr="00FF0F98" w14:paraId="7A14CBB3" w14:textId="77777777" w:rsidTr="00D25B9E">
        <w:trPr>
          <w:trHeight w:val="406"/>
        </w:trPr>
        <w:tc>
          <w:tcPr>
            <w:tcW w:w="14185" w:type="dxa"/>
            <w:gridSpan w:val="6"/>
            <w:shd w:val="clear" w:color="auto" w:fill="auto"/>
            <w:vAlign w:val="center"/>
          </w:tcPr>
          <w:p w14:paraId="72B1861C" w14:textId="77777777" w:rsidR="00D25B9E" w:rsidRDefault="00D25B9E" w:rsidP="00D25B9E">
            <w:pPr>
              <w:numPr>
                <w:ilvl w:val="0"/>
                <w:numId w:val="38"/>
              </w:numPr>
              <w:jc w:val="both"/>
              <w:rPr>
                <w:szCs w:val="24"/>
              </w:rPr>
            </w:pPr>
            <w:r>
              <w:rPr>
                <w:szCs w:val="24"/>
              </w:rPr>
              <w:t xml:space="preserve"> Observar y analizar la infografía de las pág. 166 y 167 respecto a las estrategias para el manejo y la resolución pacífica de conflictos.</w:t>
            </w:r>
          </w:p>
          <w:p w14:paraId="1F72D0F1" w14:textId="77777777" w:rsidR="00D25B9E" w:rsidRDefault="00D25B9E" w:rsidP="00D25B9E">
            <w:pPr>
              <w:numPr>
                <w:ilvl w:val="0"/>
                <w:numId w:val="38"/>
              </w:numPr>
              <w:jc w:val="both"/>
              <w:rPr>
                <w:szCs w:val="24"/>
              </w:rPr>
            </w:pPr>
            <w:r>
              <w:rPr>
                <w:szCs w:val="24"/>
              </w:rPr>
              <w:t>Destacar los conceptos de negociación y mediación para ubicar cómo se puede resolver el problema elegido anteriormente.</w:t>
            </w:r>
          </w:p>
          <w:p w14:paraId="12C66F44" w14:textId="77777777" w:rsidR="00D25B9E" w:rsidRDefault="00D25B9E" w:rsidP="00D25B9E">
            <w:pPr>
              <w:numPr>
                <w:ilvl w:val="0"/>
                <w:numId w:val="38"/>
              </w:numPr>
              <w:jc w:val="both"/>
              <w:rPr>
                <w:szCs w:val="24"/>
              </w:rPr>
            </w:pPr>
            <w:r>
              <w:rPr>
                <w:szCs w:val="24"/>
              </w:rPr>
              <w:t>Regresar al conflicto que se eligió en equipo y determinar cuál es la forma de solucionar sin llegar a la violencia: ¿por negociación o por mediación?, ¿cuáles son las habilidades de diálogo que se pueden emplear y/o cuáles las habilidades para el manejo de emociones?</w:t>
            </w:r>
          </w:p>
          <w:p w14:paraId="61A742A4" w14:textId="77777777" w:rsidR="00D25B9E" w:rsidRDefault="00D25B9E" w:rsidP="00D25B9E">
            <w:pPr>
              <w:numPr>
                <w:ilvl w:val="0"/>
                <w:numId w:val="38"/>
              </w:numPr>
              <w:jc w:val="both"/>
              <w:rPr>
                <w:szCs w:val="24"/>
              </w:rPr>
            </w:pPr>
            <w:r>
              <w:rPr>
                <w:szCs w:val="24"/>
              </w:rPr>
              <w:t>Hacer todas las anotaciones en el cuaderno y compartir el ejercicio de solución de un conflicto con el resto del grupo.</w:t>
            </w:r>
          </w:p>
          <w:p w14:paraId="68B47D98" w14:textId="77777777" w:rsidR="00D25B9E" w:rsidRDefault="00D25B9E" w:rsidP="00D25B9E">
            <w:pPr>
              <w:numPr>
                <w:ilvl w:val="0"/>
                <w:numId w:val="38"/>
              </w:numPr>
              <w:jc w:val="both"/>
              <w:rPr>
                <w:szCs w:val="24"/>
              </w:rPr>
            </w:pPr>
            <w:r>
              <w:rPr>
                <w:szCs w:val="24"/>
              </w:rPr>
              <w:t>Observar los tipos de conflictos que se mencionan en la pág. 168 y mencionar un ejemplo de cada uno.</w:t>
            </w:r>
          </w:p>
          <w:p w14:paraId="6F431F43" w14:textId="77777777" w:rsidR="00D25B9E" w:rsidRDefault="00D25B9E" w:rsidP="00D25B9E">
            <w:pPr>
              <w:numPr>
                <w:ilvl w:val="0"/>
                <w:numId w:val="38"/>
              </w:numPr>
              <w:jc w:val="both"/>
              <w:rPr>
                <w:szCs w:val="24"/>
              </w:rPr>
            </w:pPr>
            <w:r>
              <w:rPr>
                <w:szCs w:val="24"/>
              </w:rPr>
              <w:t>Revisar nuevamente la infografía de las pág. 166 y 167 para ver cómo se pueden resolver si por mediación o por negociación.</w:t>
            </w:r>
          </w:p>
          <w:p w14:paraId="7D132E85" w14:textId="77777777" w:rsidR="00D25B9E" w:rsidRDefault="00D25B9E" w:rsidP="00D25B9E">
            <w:pPr>
              <w:numPr>
                <w:ilvl w:val="0"/>
                <w:numId w:val="38"/>
              </w:numPr>
              <w:jc w:val="both"/>
              <w:rPr>
                <w:szCs w:val="24"/>
              </w:rPr>
            </w:pPr>
            <w:r>
              <w:rPr>
                <w:szCs w:val="24"/>
              </w:rPr>
              <w:t>Elegir uno que se pueda resolver por mediación y otro por negociación.</w:t>
            </w:r>
          </w:p>
          <w:p w14:paraId="63EC94C8" w14:textId="77777777" w:rsidR="00D25B9E" w:rsidRDefault="00D25B9E" w:rsidP="00D25B9E">
            <w:pPr>
              <w:numPr>
                <w:ilvl w:val="0"/>
                <w:numId w:val="38"/>
              </w:numPr>
              <w:jc w:val="both"/>
              <w:rPr>
                <w:szCs w:val="24"/>
              </w:rPr>
            </w:pPr>
            <w:r>
              <w:rPr>
                <w:szCs w:val="24"/>
              </w:rPr>
              <w:t>Dividir al grupo en dos equipos para que representen de forma teatral los conflictos anteriores.</w:t>
            </w:r>
          </w:p>
          <w:p w14:paraId="0614AF3A" w14:textId="77777777" w:rsidR="00D25B9E" w:rsidRDefault="00D25B9E" w:rsidP="00D25B9E">
            <w:pPr>
              <w:numPr>
                <w:ilvl w:val="0"/>
                <w:numId w:val="38"/>
              </w:numPr>
              <w:jc w:val="both"/>
              <w:rPr>
                <w:szCs w:val="24"/>
              </w:rPr>
            </w:pPr>
            <w:r>
              <w:rPr>
                <w:szCs w:val="24"/>
              </w:rPr>
              <w:t>Al momento de representarlo se debe tomar en cuenta el diagrama de la pág. 169 acerca de las actitudes ante el conflicto.</w:t>
            </w:r>
          </w:p>
          <w:p w14:paraId="6292ED21" w14:textId="77777777" w:rsidR="00D25B9E" w:rsidRDefault="00D25B9E" w:rsidP="00D25B9E">
            <w:pPr>
              <w:numPr>
                <w:ilvl w:val="0"/>
                <w:numId w:val="38"/>
              </w:numPr>
              <w:jc w:val="both"/>
              <w:rPr>
                <w:szCs w:val="24"/>
              </w:rPr>
            </w:pPr>
            <w:r>
              <w:rPr>
                <w:szCs w:val="24"/>
              </w:rPr>
              <w:t>Al final escribir las dificultades y logros que se observaron en el manejo de conflictos.</w:t>
            </w:r>
          </w:p>
          <w:p w14:paraId="399FF982" w14:textId="77777777" w:rsidR="00D25B9E" w:rsidRDefault="00D25B9E" w:rsidP="00D25B9E">
            <w:pPr>
              <w:numPr>
                <w:ilvl w:val="0"/>
                <w:numId w:val="38"/>
              </w:numPr>
              <w:jc w:val="both"/>
              <w:rPr>
                <w:szCs w:val="24"/>
              </w:rPr>
            </w:pPr>
            <w:r>
              <w:rPr>
                <w:szCs w:val="24"/>
              </w:rPr>
              <w:t>Observar el mapa de la pág. 170 acerca de los conflictos ambientales en el mundo y comentar.</w:t>
            </w:r>
          </w:p>
          <w:p w14:paraId="4933C6FE" w14:textId="77777777" w:rsidR="00D25B9E" w:rsidRDefault="00D25B9E" w:rsidP="00D25B9E">
            <w:pPr>
              <w:numPr>
                <w:ilvl w:val="0"/>
                <w:numId w:val="38"/>
              </w:numPr>
              <w:jc w:val="both"/>
              <w:rPr>
                <w:szCs w:val="24"/>
              </w:rPr>
            </w:pPr>
            <w:r>
              <w:rPr>
                <w:szCs w:val="24"/>
              </w:rPr>
              <w:t>Después de los ejercicios de solución de conflictos realizados, analizar si se pueden mejorar la capacidad para la negociación y la mediación, cómo se puede aplicar en el aula, en la escuela y en la casa.</w:t>
            </w:r>
          </w:p>
          <w:p w14:paraId="6265E526" w14:textId="77777777" w:rsidR="00D25B9E" w:rsidRPr="000C1CE7" w:rsidRDefault="00D25B9E" w:rsidP="00D25B9E">
            <w:pPr>
              <w:numPr>
                <w:ilvl w:val="0"/>
                <w:numId w:val="38"/>
              </w:numPr>
              <w:jc w:val="both"/>
              <w:rPr>
                <w:szCs w:val="24"/>
              </w:rPr>
            </w:pPr>
            <w:r w:rsidRPr="000C1CE7">
              <w:rPr>
                <w:szCs w:val="24"/>
              </w:rPr>
              <w:t>Hacer en el cuaderno un concepto de negociación y otro de mediación con sus propias palabras. Compartir con el grupo.</w:t>
            </w:r>
          </w:p>
        </w:tc>
      </w:tr>
    </w:tbl>
    <w:p w14:paraId="0AD79D9F" w14:textId="77777777" w:rsidR="00D25B9E" w:rsidRDefault="00D25B9E" w:rsidP="00D25B9E">
      <w:pPr>
        <w:tabs>
          <w:tab w:val="left" w:pos="1387"/>
        </w:tabs>
      </w:pPr>
    </w:p>
    <w:p w14:paraId="0CC69F87" w14:textId="77777777" w:rsidR="00D25B9E" w:rsidRDefault="00D25B9E" w:rsidP="00D25B9E">
      <w:pPr>
        <w:tabs>
          <w:tab w:val="left" w:pos="1387"/>
        </w:tabs>
      </w:pPr>
    </w:p>
    <w:p w14:paraId="3AE2AB73" w14:textId="77777777" w:rsidR="00D25B9E" w:rsidRDefault="00D25B9E" w:rsidP="00D25B9E">
      <w:pPr>
        <w:tabs>
          <w:tab w:val="left" w:pos="1387"/>
        </w:tabs>
      </w:pPr>
    </w:p>
    <w:p w14:paraId="24D83777" w14:textId="77777777" w:rsidR="00D25B9E" w:rsidRDefault="00D25B9E" w:rsidP="00D25B9E">
      <w:pPr>
        <w:tabs>
          <w:tab w:val="left" w:pos="1387"/>
        </w:tabs>
      </w:pPr>
    </w:p>
    <w:p w14:paraId="15D49E29" w14:textId="77777777" w:rsidR="00D25B9E" w:rsidRDefault="00D25B9E" w:rsidP="00D25B9E">
      <w:pPr>
        <w:tabs>
          <w:tab w:val="left" w:pos="1387"/>
        </w:tabs>
      </w:pPr>
    </w:p>
    <w:p w14:paraId="18C43AC7" w14:textId="77777777" w:rsidR="00D25B9E" w:rsidRDefault="00D25B9E" w:rsidP="00D25B9E">
      <w:pPr>
        <w:tabs>
          <w:tab w:val="left" w:pos="1387"/>
        </w:tabs>
      </w:pPr>
    </w:p>
    <w:p w14:paraId="3B0F9A64" w14:textId="77777777" w:rsidR="00D25B9E" w:rsidRDefault="00D25B9E" w:rsidP="00D25B9E">
      <w:pPr>
        <w:tabs>
          <w:tab w:val="left" w:pos="1387"/>
        </w:tabs>
      </w:pPr>
    </w:p>
    <w:p w14:paraId="60A2CDB6" w14:textId="77777777" w:rsidR="00D25B9E" w:rsidRDefault="00D25B9E" w:rsidP="00D25B9E">
      <w:pPr>
        <w:tabs>
          <w:tab w:val="left" w:pos="1387"/>
        </w:tabs>
      </w:pPr>
    </w:p>
    <w:p w14:paraId="60BAA1B9" w14:textId="77777777" w:rsidR="00D25B9E" w:rsidRDefault="00D25B9E" w:rsidP="00D25B9E">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D25B9E" w:rsidRPr="00FF0F98" w14:paraId="715E0B3E" w14:textId="77777777" w:rsidTr="00D25B9E">
        <w:tc>
          <w:tcPr>
            <w:tcW w:w="1951" w:type="dxa"/>
            <w:shd w:val="clear" w:color="auto" w:fill="auto"/>
            <w:vAlign w:val="center"/>
          </w:tcPr>
          <w:p w14:paraId="72DB118B" w14:textId="77777777" w:rsidR="00D25B9E" w:rsidRPr="00FF0F98" w:rsidRDefault="00F858F3" w:rsidP="00FE7B98">
            <w:pPr>
              <w:jc w:val="center"/>
              <w:rPr>
                <w:b/>
              </w:rPr>
            </w:pPr>
            <w:r>
              <w:rPr>
                <w:b/>
              </w:rPr>
              <w:lastRenderedPageBreak/>
              <w:t>MATERIA</w:t>
            </w:r>
          </w:p>
        </w:tc>
        <w:tc>
          <w:tcPr>
            <w:tcW w:w="2835" w:type="dxa"/>
            <w:shd w:val="clear" w:color="auto" w:fill="auto"/>
            <w:vAlign w:val="center"/>
          </w:tcPr>
          <w:p w14:paraId="593CEB72" w14:textId="77777777" w:rsidR="00D25B9E" w:rsidRPr="00FF0F98" w:rsidRDefault="00D25B9E" w:rsidP="00FE7B98">
            <w:pPr>
              <w:jc w:val="center"/>
              <w:rPr>
                <w:b/>
                <w:sz w:val="36"/>
                <w:szCs w:val="36"/>
              </w:rPr>
            </w:pPr>
            <w:r>
              <w:rPr>
                <w:b/>
                <w:sz w:val="36"/>
                <w:szCs w:val="36"/>
              </w:rPr>
              <w:t>Formación Cívica y Ética</w:t>
            </w:r>
          </w:p>
        </w:tc>
        <w:tc>
          <w:tcPr>
            <w:tcW w:w="1418" w:type="dxa"/>
            <w:shd w:val="clear" w:color="auto" w:fill="auto"/>
            <w:vAlign w:val="center"/>
          </w:tcPr>
          <w:p w14:paraId="11214843" w14:textId="77777777" w:rsidR="00D25B9E" w:rsidRPr="00FF0F98" w:rsidRDefault="00F858F3" w:rsidP="00FE7B98">
            <w:pPr>
              <w:jc w:val="center"/>
              <w:rPr>
                <w:b/>
              </w:rPr>
            </w:pPr>
            <w:r>
              <w:rPr>
                <w:b/>
              </w:rPr>
              <w:t>GRADO</w:t>
            </w:r>
          </w:p>
        </w:tc>
        <w:tc>
          <w:tcPr>
            <w:tcW w:w="1984" w:type="dxa"/>
            <w:shd w:val="clear" w:color="auto" w:fill="auto"/>
            <w:vAlign w:val="center"/>
          </w:tcPr>
          <w:p w14:paraId="44DDEFA2" w14:textId="77777777" w:rsidR="00D25B9E" w:rsidRPr="001510D9" w:rsidRDefault="00D25B9E" w:rsidP="00FE7B98">
            <w:pPr>
              <w:jc w:val="center"/>
              <w:rPr>
                <w:b/>
                <w:sz w:val="36"/>
                <w:szCs w:val="36"/>
              </w:rPr>
            </w:pPr>
            <w:r>
              <w:rPr>
                <w:b/>
                <w:sz w:val="36"/>
                <w:szCs w:val="36"/>
              </w:rPr>
              <w:t>6 °</w:t>
            </w:r>
          </w:p>
        </w:tc>
        <w:tc>
          <w:tcPr>
            <w:tcW w:w="1418" w:type="dxa"/>
            <w:shd w:val="clear" w:color="auto" w:fill="auto"/>
            <w:vAlign w:val="center"/>
          </w:tcPr>
          <w:p w14:paraId="113EE3A9" w14:textId="77777777" w:rsidR="00D25B9E" w:rsidRPr="00FF0F98" w:rsidRDefault="00F858F3" w:rsidP="00FE7B98">
            <w:pPr>
              <w:jc w:val="center"/>
              <w:rPr>
                <w:b/>
              </w:rPr>
            </w:pPr>
            <w:r>
              <w:rPr>
                <w:b/>
              </w:rPr>
              <w:t>SEMANA</w:t>
            </w:r>
          </w:p>
        </w:tc>
        <w:tc>
          <w:tcPr>
            <w:tcW w:w="4579" w:type="dxa"/>
            <w:shd w:val="clear" w:color="auto" w:fill="auto"/>
            <w:vAlign w:val="center"/>
          </w:tcPr>
          <w:p w14:paraId="34B07AA6" w14:textId="77777777" w:rsidR="00D25B9E" w:rsidRPr="008945CA" w:rsidRDefault="00F858F3" w:rsidP="00FE7B98">
            <w:pPr>
              <w:rPr>
                <w:szCs w:val="24"/>
              </w:rPr>
            </w:pPr>
            <w:r>
              <w:rPr>
                <w:szCs w:val="24"/>
              </w:rPr>
              <w:t>Semana 3</w:t>
            </w:r>
          </w:p>
        </w:tc>
      </w:tr>
      <w:tr w:rsidR="00D25B9E" w:rsidRPr="00FF0F98" w14:paraId="64F17062" w14:textId="77777777" w:rsidTr="00D25B9E">
        <w:trPr>
          <w:trHeight w:val="383"/>
        </w:trPr>
        <w:tc>
          <w:tcPr>
            <w:tcW w:w="14185" w:type="dxa"/>
            <w:gridSpan w:val="6"/>
            <w:shd w:val="clear" w:color="auto" w:fill="auto"/>
            <w:vAlign w:val="center"/>
          </w:tcPr>
          <w:p w14:paraId="3FE23AAA" w14:textId="77777777" w:rsidR="00D25B9E" w:rsidRPr="00FF0F98" w:rsidRDefault="00F858F3" w:rsidP="00FE7B98">
            <w:pPr>
              <w:jc w:val="center"/>
              <w:rPr>
                <w:b/>
              </w:rPr>
            </w:pPr>
            <w:r>
              <w:rPr>
                <w:b/>
              </w:rPr>
              <w:t>ACTIVIDADES</w:t>
            </w:r>
          </w:p>
        </w:tc>
      </w:tr>
      <w:tr w:rsidR="00D25B9E" w:rsidRPr="00FF0F98" w14:paraId="25070489" w14:textId="77777777" w:rsidTr="00D25B9E">
        <w:trPr>
          <w:trHeight w:val="1283"/>
        </w:trPr>
        <w:tc>
          <w:tcPr>
            <w:tcW w:w="14185" w:type="dxa"/>
            <w:gridSpan w:val="6"/>
            <w:shd w:val="clear" w:color="auto" w:fill="auto"/>
            <w:vAlign w:val="center"/>
          </w:tcPr>
          <w:p w14:paraId="1D715DA2" w14:textId="77777777" w:rsidR="00D25B9E" w:rsidRPr="00B3111D" w:rsidRDefault="00D25B9E" w:rsidP="00FE7B98">
            <w:pPr>
              <w:jc w:val="both"/>
              <w:rPr>
                <w:b/>
                <w:szCs w:val="24"/>
              </w:rPr>
            </w:pPr>
            <w:r>
              <w:rPr>
                <w:szCs w:val="24"/>
              </w:rPr>
              <w:t xml:space="preserve"> </w:t>
            </w:r>
            <w:r w:rsidRPr="00B3111D">
              <w:rPr>
                <w:b/>
                <w:szCs w:val="24"/>
              </w:rPr>
              <w:t>Corresponsabilidad en los asuntos públicos.</w:t>
            </w:r>
            <w:r>
              <w:rPr>
                <w:b/>
                <w:szCs w:val="24"/>
              </w:rPr>
              <w:t xml:space="preserve"> Lección 18.</w:t>
            </w:r>
          </w:p>
          <w:p w14:paraId="2121D743" w14:textId="77777777" w:rsidR="00D25B9E" w:rsidRDefault="00D25B9E" w:rsidP="00D25B9E">
            <w:pPr>
              <w:numPr>
                <w:ilvl w:val="0"/>
                <w:numId w:val="39"/>
              </w:numPr>
              <w:jc w:val="both"/>
              <w:rPr>
                <w:szCs w:val="24"/>
              </w:rPr>
            </w:pPr>
            <w:r>
              <w:rPr>
                <w:szCs w:val="24"/>
              </w:rPr>
              <w:t>Leer las imágenes de noticias sobre conflictos y comentar de manera grupal al respecto.</w:t>
            </w:r>
          </w:p>
          <w:p w14:paraId="2A4BDCCA" w14:textId="77777777" w:rsidR="00D25B9E" w:rsidRDefault="00D25B9E" w:rsidP="00D25B9E">
            <w:pPr>
              <w:numPr>
                <w:ilvl w:val="0"/>
                <w:numId w:val="39"/>
              </w:numPr>
              <w:jc w:val="both"/>
              <w:rPr>
                <w:szCs w:val="24"/>
              </w:rPr>
            </w:pPr>
            <w:r>
              <w:rPr>
                <w:szCs w:val="24"/>
              </w:rPr>
              <w:t>Responder las preguntas de la pág. 172 respecto a la importancia de que la ciudadanía esté informada sobre las acciones del gobierno para realizar mejoras en la ciudadanía.</w:t>
            </w:r>
          </w:p>
          <w:p w14:paraId="3B61F4BE" w14:textId="77777777" w:rsidR="00D25B9E" w:rsidRDefault="00D25B9E" w:rsidP="00D25B9E">
            <w:pPr>
              <w:numPr>
                <w:ilvl w:val="0"/>
                <w:numId w:val="39"/>
              </w:numPr>
              <w:jc w:val="both"/>
              <w:rPr>
                <w:szCs w:val="24"/>
              </w:rPr>
            </w:pPr>
            <w:r>
              <w:rPr>
                <w:szCs w:val="24"/>
              </w:rPr>
              <w:t>Leer las pág. 173 y 174 respecto a la responsabilidad del gobierno y la ciudadanía de manera conjunta mediante organizaciones civiles de éstos últimos siendo corresponsables en un asunto de interés colectivo.</w:t>
            </w:r>
          </w:p>
          <w:p w14:paraId="37F7022D" w14:textId="77777777" w:rsidR="00D25B9E" w:rsidRDefault="00D25B9E" w:rsidP="00D25B9E">
            <w:pPr>
              <w:numPr>
                <w:ilvl w:val="0"/>
                <w:numId w:val="39"/>
              </w:numPr>
              <w:jc w:val="both"/>
              <w:rPr>
                <w:szCs w:val="24"/>
              </w:rPr>
            </w:pPr>
            <w:r>
              <w:rPr>
                <w:szCs w:val="24"/>
              </w:rPr>
              <w:t>Analizar la imagen de la pág. 175 y localizar los problemas que se presentan o se pueden presentar de acuerdo a las condiciones. Contestar las preguntas en el cuaderno.</w:t>
            </w:r>
          </w:p>
          <w:p w14:paraId="1A1B5A6E" w14:textId="77777777" w:rsidR="00D25B9E" w:rsidRDefault="00D25B9E" w:rsidP="00D25B9E">
            <w:pPr>
              <w:numPr>
                <w:ilvl w:val="0"/>
                <w:numId w:val="39"/>
              </w:numPr>
              <w:jc w:val="both"/>
              <w:rPr>
                <w:szCs w:val="24"/>
              </w:rPr>
            </w:pPr>
            <w:r>
              <w:rPr>
                <w:szCs w:val="24"/>
              </w:rPr>
              <w:t>Anotar en el cuadro de la pág. 176 ejemplos de acciones que ha realizado el gobierno, la sociedad, ambos y las posibles a realizar.</w:t>
            </w:r>
          </w:p>
          <w:p w14:paraId="2668FEE3" w14:textId="77777777" w:rsidR="00D25B9E" w:rsidRPr="008E3993" w:rsidRDefault="00D25B9E" w:rsidP="00D25B9E">
            <w:pPr>
              <w:numPr>
                <w:ilvl w:val="0"/>
                <w:numId w:val="39"/>
              </w:numPr>
              <w:jc w:val="both"/>
              <w:rPr>
                <w:szCs w:val="24"/>
              </w:rPr>
            </w:pPr>
            <w:r>
              <w:rPr>
                <w:szCs w:val="24"/>
              </w:rPr>
              <w:t>Hacer un concepto de lo que es "participación ciudadana" leyendo las pág. 176 y 177.</w:t>
            </w:r>
          </w:p>
        </w:tc>
      </w:tr>
    </w:tbl>
    <w:p w14:paraId="1945CCD8" w14:textId="77777777" w:rsidR="00D25B9E" w:rsidRDefault="00D25B9E" w:rsidP="00D25B9E">
      <w:pPr>
        <w:tabs>
          <w:tab w:val="left" w:pos="1387"/>
        </w:tabs>
      </w:pPr>
    </w:p>
    <w:p w14:paraId="25D0427A" w14:textId="77777777" w:rsidR="00D25B9E" w:rsidRDefault="00D25B9E" w:rsidP="00D25B9E">
      <w:pPr>
        <w:tabs>
          <w:tab w:val="left" w:pos="1387"/>
        </w:tabs>
      </w:pPr>
    </w:p>
    <w:p w14:paraId="41930B27" w14:textId="77777777" w:rsidR="00D25B9E" w:rsidRDefault="00D25B9E" w:rsidP="00D25B9E">
      <w:pPr>
        <w:tabs>
          <w:tab w:val="left" w:pos="1387"/>
        </w:tabs>
      </w:pPr>
    </w:p>
    <w:p w14:paraId="411F9FEC" w14:textId="77777777" w:rsidR="00D25B9E" w:rsidRDefault="00D25B9E" w:rsidP="00D25B9E">
      <w:pPr>
        <w:tabs>
          <w:tab w:val="left" w:pos="1387"/>
        </w:tabs>
      </w:pPr>
    </w:p>
    <w:p w14:paraId="754708E2" w14:textId="77777777" w:rsidR="00D25B9E" w:rsidRDefault="00D25B9E" w:rsidP="00D25B9E">
      <w:pPr>
        <w:tabs>
          <w:tab w:val="left" w:pos="1387"/>
        </w:tabs>
      </w:pPr>
    </w:p>
    <w:p w14:paraId="412CB260" w14:textId="77777777" w:rsidR="00D25B9E" w:rsidRDefault="00D25B9E" w:rsidP="00D25B9E">
      <w:pPr>
        <w:tabs>
          <w:tab w:val="left" w:pos="1387"/>
        </w:tabs>
      </w:pPr>
    </w:p>
    <w:p w14:paraId="6AC3D27B" w14:textId="77777777" w:rsidR="00D25B9E" w:rsidRDefault="00D25B9E" w:rsidP="00D25B9E">
      <w:pPr>
        <w:tabs>
          <w:tab w:val="left" w:pos="1387"/>
        </w:tabs>
      </w:pPr>
    </w:p>
    <w:p w14:paraId="756EAF11" w14:textId="77777777" w:rsidR="00D25B9E" w:rsidRDefault="00D25B9E" w:rsidP="00D25B9E">
      <w:pPr>
        <w:tabs>
          <w:tab w:val="left" w:pos="1387"/>
        </w:tabs>
      </w:pPr>
    </w:p>
    <w:p w14:paraId="323F1F14" w14:textId="77777777" w:rsidR="00D25B9E" w:rsidRDefault="00D25B9E" w:rsidP="00D25B9E">
      <w:pPr>
        <w:tabs>
          <w:tab w:val="left" w:pos="1387"/>
        </w:tabs>
      </w:pPr>
    </w:p>
    <w:p w14:paraId="3A981E81" w14:textId="77777777" w:rsidR="00D25B9E" w:rsidRDefault="00D25B9E" w:rsidP="00D25B9E">
      <w:pPr>
        <w:tabs>
          <w:tab w:val="left" w:pos="1387"/>
        </w:tabs>
      </w:pPr>
    </w:p>
    <w:p w14:paraId="78D70557" w14:textId="77777777" w:rsidR="00D25B9E" w:rsidRDefault="00D25B9E" w:rsidP="00D25B9E">
      <w:pPr>
        <w:tabs>
          <w:tab w:val="left" w:pos="1387"/>
        </w:tabs>
      </w:pPr>
    </w:p>
    <w:p w14:paraId="6BF4C992" w14:textId="77777777" w:rsidR="00D25B9E" w:rsidRDefault="00D25B9E" w:rsidP="00D25B9E">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D25B9E" w:rsidRPr="00FF0F98" w14:paraId="267767E0" w14:textId="77777777" w:rsidTr="00D25B9E">
        <w:tc>
          <w:tcPr>
            <w:tcW w:w="1951" w:type="dxa"/>
            <w:shd w:val="clear" w:color="auto" w:fill="auto"/>
            <w:vAlign w:val="center"/>
          </w:tcPr>
          <w:p w14:paraId="28E5E6B1" w14:textId="77777777" w:rsidR="00D25B9E" w:rsidRPr="00FF0F98" w:rsidRDefault="00F858F3" w:rsidP="00FE7B98">
            <w:pPr>
              <w:jc w:val="center"/>
              <w:rPr>
                <w:b/>
              </w:rPr>
            </w:pPr>
            <w:r>
              <w:rPr>
                <w:b/>
              </w:rPr>
              <w:lastRenderedPageBreak/>
              <w:t>MATERIA</w:t>
            </w:r>
          </w:p>
        </w:tc>
        <w:tc>
          <w:tcPr>
            <w:tcW w:w="2835" w:type="dxa"/>
            <w:shd w:val="clear" w:color="auto" w:fill="auto"/>
            <w:vAlign w:val="center"/>
          </w:tcPr>
          <w:p w14:paraId="16CFE97F" w14:textId="77777777" w:rsidR="00D25B9E" w:rsidRPr="00FF0F98" w:rsidRDefault="00D25B9E" w:rsidP="00FE7B98">
            <w:pPr>
              <w:jc w:val="center"/>
              <w:rPr>
                <w:b/>
                <w:sz w:val="36"/>
                <w:szCs w:val="36"/>
              </w:rPr>
            </w:pPr>
            <w:r>
              <w:rPr>
                <w:b/>
                <w:sz w:val="36"/>
                <w:szCs w:val="36"/>
              </w:rPr>
              <w:t>Formación Cívica y Ética</w:t>
            </w:r>
          </w:p>
        </w:tc>
        <w:tc>
          <w:tcPr>
            <w:tcW w:w="1418" w:type="dxa"/>
            <w:shd w:val="clear" w:color="auto" w:fill="auto"/>
            <w:vAlign w:val="center"/>
          </w:tcPr>
          <w:p w14:paraId="413D74C5" w14:textId="77777777" w:rsidR="00D25B9E" w:rsidRPr="00FF0F98" w:rsidRDefault="00F858F3" w:rsidP="00FE7B98">
            <w:pPr>
              <w:jc w:val="center"/>
              <w:rPr>
                <w:b/>
              </w:rPr>
            </w:pPr>
            <w:r>
              <w:rPr>
                <w:b/>
              </w:rPr>
              <w:t>GRADO</w:t>
            </w:r>
          </w:p>
        </w:tc>
        <w:tc>
          <w:tcPr>
            <w:tcW w:w="1984" w:type="dxa"/>
            <w:shd w:val="clear" w:color="auto" w:fill="auto"/>
            <w:vAlign w:val="center"/>
          </w:tcPr>
          <w:p w14:paraId="6DB575EA" w14:textId="77777777" w:rsidR="00D25B9E" w:rsidRPr="001510D9" w:rsidRDefault="00D25B9E" w:rsidP="00FE7B98">
            <w:pPr>
              <w:jc w:val="center"/>
              <w:rPr>
                <w:b/>
                <w:sz w:val="36"/>
                <w:szCs w:val="36"/>
              </w:rPr>
            </w:pPr>
            <w:r>
              <w:rPr>
                <w:b/>
                <w:sz w:val="36"/>
                <w:szCs w:val="36"/>
              </w:rPr>
              <w:t>6 °</w:t>
            </w:r>
          </w:p>
        </w:tc>
        <w:tc>
          <w:tcPr>
            <w:tcW w:w="1418" w:type="dxa"/>
            <w:shd w:val="clear" w:color="auto" w:fill="auto"/>
            <w:vAlign w:val="center"/>
          </w:tcPr>
          <w:p w14:paraId="657995BB" w14:textId="77777777" w:rsidR="00D25B9E" w:rsidRPr="00FF0F98" w:rsidRDefault="00F858F3" w:rsidP="00FE7B98">
            <w:pPr>
              <w:jc w:val="center"/>
              <w:rPr>
                <w:b/>
              </w:rPr>
            </w:pPr>
            <w:r>
              <w:rPr>
                <w:b/>
              </w:rPr>
              <w:t>SEMANA</w:t>
            </w:r>
          </w:p>
        </w:tc>
        <w:tc>
          <w:tcPr>
            <w:tcW w:w="4579" w:type="dxa"/>
            <w:shd w:val="clear" w:color="auto" w:fill="auto"/>
            <w:vAlign w:val="center"/>
          </w:tcPr>
          <w:p w14:paraId="04720D5D" w14:textId="77777777" w:rsidR="00D25B9E" w:rsidRPr="008945CA" w:rsidRDefault="00F858F3" w:rsidP="00FE7B98">
            <w:pPr>
              <w:rPr>
                <w:szCs w:val="24"/>
              </w:rPr>
            </w:pPr>
            <w:r>
              <w:rPr>
                <w:szCs w:val="24"/>
              </w:rPr>
              <w:t>Semana 4</w:t>
            </w:r>
          </w:p>
        </w:tc>
      </w:tr>
      <w:tr w:rsidR="00D25B9E" w:rsidRPr="00FF0F98" w14:paraId="12489189" w14:textId="77777777" w:rsidTr="00D25B9E">
        <w:trPr>
          <w:trHeight w:val="383"/>
        </w:trPr>
        <w:tc>
          <w:tcPr>
            <w:tcW w:w="14185" w:type="dxa"/>
            <w:gridSpan w:val="6"/>
            <w:shd w:val="clear" w:color="auto" w:fill="auto"/>
            <w:vAlign w:val="center"/>
          </w:tcPr>
          <w:p w14:paraId="4DD8D3F7" w14:textId="77777777" w:rsidR="00D25B9E" w:rsidRPr="00FF0F98" w:rsidRDefault="00F858F3" w:rsidP="00FE7B98">
            <w:pPr>
              <w:jc w:val="center"/>
              <w:rPr>
                <w:b/>
              </w:rPr>
            </w:pPr>
            <w:r>
              <w:rPr>
                <w:b/>
              </w:rPr>
              <w:t>ACTIVIDADES</w:t>
            </w:r>
          </w:p>
        </w:tc>
      </w:tr>
      <w:tr w:rsidR="00D25B9E" w:rsidRPr="00FF0F98" w14:paraId="7A6F347D" w14:textId="77777777" w:rsidTr="00D25B9E">
        <w:trPr>
          <w:trHeight w:val="1283"/>
        </w:trPr>
        <w:tc>
          <w:tcPr>
            <w:tcW w:w="14185" w:type="dxa"/>
            <w:gridSpan w:val="6"/>
            <w:shd w:val="clear" w:color="auto" w:fill="auto"/>
            <w:vAlign w:val="center"/>
          </w:tcPr>
          <w:p w14:paraId="0503F057" w14:textId="77777777" w:rsidR="00D25B9E" w:rsidRPr="008D1FFA" w:rsidRDefault="00D25B9E" w:rsidP="00D25B9E">
            <w:pPr>
              <w:numPr>
                <w:ilvl w:val="0"/>
                <w:numId w:val="39"/>
              </w:numPr>
              <w:jc w:val="both"/>
              <w:rPr>
                <w:szCs w:val="24"/>
              </w:rPr>
            </w:pPr>
            <w:r>
              <w:rPr>
                <w:szCs w:val="24"/>
              </w:rPr>
              <w:t xml:space="preserve"> Reunir en equipos y dibujar en una cartulina un mapa de la localidad donde viven con los sitios más cercanos a su domicilio y señalar con distintos colores las obras y servicios que ha realizado el gobierno municipal, estatal o federal, las que ha realizado la sociedad y las que se han hecho de manera conjunta. Así mismo las necesidades que aún no han sido resueltas. Poner simbología al mapa.</w:t>
            </w:r>
          </w:p>
          <w:p w14:paraId="0327FC98" w14:textId="77777777" w:rsidR="00D25B9E" w:rsidRDefault="00D25B9E" w:rsidP="00D25B9E">
            <w:pPr>
              <w:numPr>
                <w:ilvl w:val="0"/>
                <w:numId w:val="39"/>
              </w:numPr>
              <w:jc w:val="both"/>
              <w:rPr>
                <w:szCs w:val="24"/>
              </w:rPr>
            </w:pPr>
            <w:r>
              <w:rPr>
                <w:szCs w:val="24"/>
              </w:rPr>
              <w:t>Exponer el trabajo explicando cada una de los colores y las acciones.</w:t>
            </w:r>
          </w:p>
          <w:p w14:paraId="30121588" w14:textId="77777777" w:rsidR="00D25B9E" w:rsidRDefault="00D25B9E" w:rsidP="00D25B9E">
            <w:pPr>
              <w:numPr>
                <w:ilvl w:val="0"/>
                <w:numId w:val="39"/>
              </w:numPr>
              <w:jc w:val="both"/>
              <w:rPr>
                <w:szCs w:val="24"/>
              </w:rPr>
            </w:pPr>
            <w:r>
              <w:rPr>
                <w:szCs w:val="24"/>
              </w:rPr>
              <w:t xml:space="preserve">Continuar con la elaboración del proyecto: </w:t>
            </w:r>
          </w:p>
          <w:p w14:paraId="40D0D2BB" w14:textId="77777777" w:rsidR="00D25B9E" w:rsidRDefault="00D25B9E" w:rsidP="00D25B9E">
            <w:pPr>
              <w:numPr>
                <w:ilvl w:val="0"/>
                <w:numId w:val="39"/>
              </w:numPr>
              <w:jc w:val="both"/>
              <w:rPr>
                <w:szCs w:val="24"/>
              </w:rPr>
            </w:pPr>
            <w:r w:rsidRPr="00702724">
              <w:rPr>
                <w:b/>
                <w:szCs w:val="24"/>
              </w:rPr>
              <w:t>Paso 3.</w:t>
            </w:r>
            <w:r>
              <w:rPr>
                <w:szCs w:val="24"/>
              </w:rPr>
              <w:t xml:space="preserve"> Proponer actividades de alternativas de solución para el problema o conflicto.</w:t>
            </w:r>
          </w:p>
          <w:p w14:paraId="263135FD" w14:textId="77777777" w:rsidR="00D25B9E" w:rsidRDefault="00D25B9E" w:rsidP="00D25B9E">
            <w:pPr>
              <w:numPr>
                <w:ilvl w:val="0"/>
                <w:numId w:val="39"/>
              </w:numPr>
              <w:jc w:val="both"/>
              <w:rPr>
                <w:szCs w:val="24"/>
              </w:rPr>
            </w:pPr>
            <w:r w:rsidRPr="00702724">
              <w:rPr>
                <w:b/>
                <w:szCs w:val="24"/>
              </w:rPr>
              <w:t>Paso 4.</w:t>
            </w:r>
            <w:r>
              <w:rPr>
                <w:szCs w:val="24"/>
              </w:rPr>
              <w:t xml:space="preserve"> diseñar el proyecto elaborando un plan de trabajo incluyendo responsables y cronograma. Guiar al alumno para realizar lo anterior.</w:t>
            </w:r>
          </w:p>
          <w:p w14:paraId="48F0ED85" w14:textId="77777777" w:rsidR="00D25B9E" w:rsidRDefault="00D25B9E" w:rsidP="00D25B9E">
            <w:pPr>
              <w:numPr>
                <w:ilvl w:val="0"/>
                <w:numId w:val="39"/>
              </w:numPr>
              <w:jc w:val="both"/>
              <w:rPr>
                <w:szCs w:val="24"/>
              </w:rPr>
            </w:pPr>
            <w:r>
              <w:rPr>
                <w:szCs w:val="24"/>
              </w:rPr>
              <w:t>Continuar con lo que indica la lección y contestar las preguntas de la pág. 179 en el cuaderno explicando por qué es importante la participación individual y colectiva de la ciudadanía.</w:t>
            </w:r>
          </w:p>
          <w:p w14:paraId="5DD4F383" w14:textId="77777777" w:rsidR="00D25B9E" w:rsidRDefault="00D25B9E" w:rsidP="00D25B9E">
            <w:pPr>
              <w:numPr>
                <w:ilvl w:val="0"/>
                <w:numId w:val="39"/>
              </w:numPr>
              <w:jc w:val="both"/>
              <w:rPr>
                <w:szCs w:val="24"/>
              </w:rPr>
            </w:pPr>
            <w:r w:rsidRPr="00702724">
              <w:rPr>
                <w:b/>
                <w:szCs w:val="24"/>
              </w:rPr>
              <w:t>Paso 5</w:t>
            </w:r>
            <w:r>
              <w:rPr>
                <w:szCs w:val="24"/>
              </w:rPr>
              <w:t>. Dar aplicación al plan de trabajo elaborado respecto al proyecto. Tomar en consideración la tabla que se muestra en el libro de texto donde deberán escribir el nombre del proyecto, el problema que atiende, los logros y retos.</w:t>
            </w:r>
          </w:p>
          <w:p w14:paraId="4D8ECD85" w14:textId="77777777" w:rsidR="00D25B9E" w:rsidRPr="000B6733" w:rsidRDefault="00D25B9E" w:rsidP="00FE7B98">
            <w:pPr>
              <w:jc w:val="both"/>
              <w:rPr>
                <w:szCs w:val="24"/>
              </w:rPr>
            </w:pPr>
          </w:p>
        </w:tc>
      </w:tr>
    </w:tbl>
    <w:p w14:paraId="173DA310" w14:textId="77777777" w:rsidR="00D25B9E" w:rsidRDefault="00D25B9E" w:rsidP="00D25B9E">
      <w:pPr>
        <w:tabs>
          <w:tab w:val="left" w:pos="1387"/>
        </w:tabs>
      </w:pPr>
    </w:p>
    <w:p w14:paraId="32A555D6" w14:textId="77777777" w:rsidR="00D25B9E" w:rsidRDefault="00D25B9E"/>
    <w:p w14:paraId="0BDAAEFD" w14:textId="77777777" w:rsidR="00D25B9E" w:rsidRDefault="00D25B9E"/>
    <w:p w14:paraId="5F77D4E2" w14:textId="77777777" w:rsidR="00D25B9E" w:rsidRDefault="00D25B9E"/>
    <w:p w14:paraId="132ECC0E" w14:textId="77777777" w:rsidR="00D25B9E" w:rsidRDefault="00D25B9E"/>
    <w:p w14:paraId="0556E26C" w14:textId="77777777" w:rsidR="00D25B9E" w:rsidRDefault="00D25B9E"/>
    <w:p w14:paraId="7138F896" w14:textId="77777777" w:rsidR="00D25B9E" w:rsidRDefault="00D25B9E"/>
    <w:p w14:paraId="31A58AE7" w14:textId="77777777" w:rsidR="00D25B9E" w:rsidRDefault="00D25B9E"/>
    <w:p w14:paraId="36CE95DD" w14:textId="77777777" w:rsidR="00D25B9E" w:rsidRDefault="00D25B9E"/>
    <w:p w14:paraId="2E57FFE0" w14:textId="77777777" w:rsidR="00D25B9E" w:rsidRDefault="00D25B9E"/>
    <w:p w14:paraId="00FFFDE2" w14:textId="77777777" w:rsidR="00D25B9E" w:rsidRDefault="00D25B9E"/>
    <w:p w14:paraId="77BB81D8" w14:textId="77777777" w:rsidR="00D25B9E" w:rsidRDefault="00D25B9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D25B9E" w:rsidRPr="00FF0F98" w14:paraId="52A0C6F4" w14:textId="77777777" w:rsidTr="00F858F3">
        <w:tc>
          <w:tcPr>
            <w:tcW w:w="1951" w:type="dxa"/>
            <w:shd w:val="clear" w:color="auto" w:fill="auto"/>
            <w:vAlign w:val="center"/>
          </w:tcPr>
          <w:p w14:paraId="6F7124E4" w14:textId="77777777" w:rsidR="00D25B9E" w:rsidRPr="00FF0F98" w:rsidRDefault="00F858F3" w:rsidP="00FE7B98">
            <w:pPr>
              <w:jc w:val="center"/>
              <w:rPr>
                <w:b/>
              </w:rPr>
            </w:pPr>
            <w:r>
              <w:rPr>
                <w:b/>
              </w:rPr>
              <w:lastRenderedPageBreak/>
              <w:t>MATERIA</w:t>
            </w:r>
          </w:p>
        </w:tc>
        <w:tc>
          <w:tcPr>
            <w:tcW w:w="2552" w:type="dxa"/>
            <w:shd w:val="clear" w:color="auto" w:fill="auto"/>
            <w:vAlign w:val="center"/>
          </w:tcPr>
          <w:p w14:paraId="62A13A15" w14:textId="77777777" w:rsidR="00D25B9E" w:rsidRPr="00FF0F98" w:rsidRDefault="00D25B9E" w:rsidP="00FE7B98">
            <w:pPr>
              <w:jc w:val="center"/>
              <w:rPr>
                <w:b/>
                <w:sz w:val="36"/>
                <w:szCs w:val="36"/>
              </w:rPr>
            </w:pPr>
            <w:r>
              <w:rPr>
                <w:b/>
                <w:sz w:val="36"/>
                <w:szCs w:val="36"/>
              </w:rPr>
              <w:t>Educación Artística</w:t>
            </w:r>
          </w:p>
        </w:tc>
        <w:tc>
          <w:tcPr>
            <w:tcW w:w="1275" w:type="dxa"/>
            <w:shd w:val="clear" w:color="auto" w:fill="auto"/>
            <w:vAlign w:val="center"/>
          </w:tcPr>
          <w:p w14:paraId="5E3E3030" w14:textId="77777777" w:rsidR="00D25B9E" w:rsidRPr="00FF0F98" w:rsidRDefault="00F858F3" w:rsidP="00FE7B98">
            <w:pPr>
              <w:jc w:val="center"/>
              <w:rPr>
                <w:b/>
              </w:rPr>
            </w:pPr>
            <w:r>
              <w:rPr>
                <w:b/>
              </w:rPr>
              <w:t>GRADO</w:t>
            </w:r>
          </w:p>
        </w:tc>
        <w:tc>
          <w:tcPr>
            <w:tcW w:w="993" w:type="dxa"/>
            <w:shd w:val="clear" w:color="auto" w:fill="auto"/>
            <w:vAlign w:val="center"/>
          </w:tcPr>
          <w:p w14:paraId="12CB853F" w14:textId="77777777" w:rsidR="00D25B9E" w:rsidRPr="001510D9" w:rsidRDefault="00D25B9E" w:rsidP="00FE7B98">
            <w:pPr>
              <w:jc w:val="center"/>
              <w:rPr>
                <w:b/>
                <w:sz w:val="36"/>
                <w:szCs w:val="36"/>
              </w:rPr>
            </w:pPr>
            <w:r>
              <w:rPr>
                <w:b/>
                <w:sz w:val="36"/>
                <w:szCs w:val="36"/>
              </w:rPr>
              <w:t>6°</w:t>
            </w:r>
          </w:p>
        </w:tc>
        <w:tc>
          <w:tcPr>
            <w:tcW w:w="3685" w:type="dxa"/>
            <w:shd w:val="clear" w:color="auto" w:fill="auto"/>
            <w:vAlign w:val="center"/>
          </w:tcPr>
          <w:p w14:paraId="24C37344" w14:textId="77777777" w:rsidR="00D25B9E" w:rsidRPr="00FF0F98" w:rsidRDefault="00F858F3" w:rsidP="00FE7B98">
            <w:pPr>
              <w:jc w:val="center"/>
              <w:rPr>
                <w:b/>
              </w:rPr>
            </w:pPr>
            <w:r>
              <w:rPr>
                <w:b/>
              </w:rPr>
              <w:t>SEMANA</w:t>
            </w:r>
          </w:p>
        </w:tc>
        <w:tc>
          <w:tcPr>
            <w:tcW w:w="3729" w:type="dxa"/>
            <w:shd w:val="clear" w:color="auto" w:fill="auto"/>
            <w:vAlign w:val="center"/>
          </w:tcPr>
          <w:p w14:paraId="7929C613" w14:textId="77777777" w:rsidR="00D25B9E" w:rsidRPr="00E33FB8" w:rsidRDefault="00F858F3" w:rsidP="00FE7B98">
            <w:pPr>
              <w:rPr>
                <w:szCs w:val="24"/>
              </w:rPr>
            </w:pPr>
            <w:r>
              <w:rPr>
                <w:szCs w:val="24"/>
              </w:rPr>
              <w:t>Semana 1</w:t>
            </w:r>
          </w:p>
        </w:tc>
      </w:tr>
      <w:tr w:rsidR="00D25B9E" w:rsidRPr="00FF0F98" w14:paraId="20AADC2A" w14:textId="77777777" w:rsidTr="00F858F3">
        <w:trPr>
          <w:trHeight w:val="383"/>
        </w:trPr>
        <w:tc>
          <w:tcPr>
            <w:tcW w:w="14185" w:type="dxa"/>
            <w:gridSpan w:val="6"/>
            <w:shd w:val="clear" w:color="auto" w:fill="auto"/>
            <w:vAlign w:val="center"/>
          </w:tcPr>
          <w:p w14:paraId="7CFD68D0" w14:textId="77777777" w:rsidR="00D25B9E" w:rsidRPr="00FF0F98" w:rsidRDefault="00F858F3" w:rsidP="00FE7B98">
            <w:pPr>
              <w:jc w:val="center"/>
              <w:rPr>
                <w:b/>
              </w:rPr>
            </w:pPr>
            <w:r>
              <w:rPr>
                <w:b/>
              </w:rPr>
              <w:t>ACTIVIDADES</w:t>
            </w:r>
          </w:p>
        </w:tc>
      </w:tr>
      <w:tr w:rsidR="00D25B9E" w:rsidRPr="00FF0F98" w14:paraId="32E5E1B5" w14:textId="77777777" w:rsidTr="00F858F3">
        <w:trPr>
          <w:trHeight w:val="1283"/>
        </w:trPr>
        <w:tc>
          <w:tcPr>
            <w:tcW w:w="14185" w:type="dxa"/>
            <w:gridSpan w:val="6"/>
            <w:shd w:val="clear" w:color="auto" w:fill="auto"/>
            <w:vAlign w:val="center"/>
          </w:tcPr>
          <w:p w14:paraId="55CD009D" w14:textId="77777777" w:rsidR="00D25B9E" w:rsidRDefault="00D25B9E" w:rsidP="00D25B9E">
            <w:pPr>
              <w:pStyle w:val="Sinespaciado"/>
              <w:numPr>
                <w:ilvl w:val="0"/>
                <w:numId w:val="44"/>
              </w:numPr>
              <w:ind w:left="357" w:hanging="357"/>
              <w:jc w:val="both"/>
              <w:rPr>
                <w:rFonts w:ascii="Tahoma" w:hAnsi="Tahoma" w:cs="Tahoma"/>
                <w:sz w:val="24"/>
                <w:szCs w:val="24"/>
              </w:rPr>
            </w:pPr>
            <w:r w:rsidRPr="00747880">
              <w:rPr>
                <w:rFonts w:ascii="Tahoma" w:hAnsi="Tahoma" w:cs="Tahoma"/>
                <w:sz w:val="24"/>
                <w:szCs w:val="24"/>
              </w:rPr>
              <w:t>Preguntar a los alumnos ¿Cómo se expresan mejor en las artes plásticas? ¿por la bidimensionalidad o la tridimensionalidad?  Si los alumnos ya conocen las diferencias entre ambas se puede seguir con el tema, de lo contrario hay que dar una breve explicación y recordar.</w:t>
            </w:r>
          </w:p>
          <w:p w14:paraId="349D5A35" w14:textId="77777777" w:rsidR="00D25B9E" w:rsidRPr="00871EF5" w:rsidRDefault="00D25B9E" w:rsidP="00D25B9E">
            <w:pPr>
              <w:pStyle w:val="Sinespaciado"/>
              <w:numPr>
                <w:ilvl w:val="0"/>
                <w:numId w:val="44"/>
              </w:numPr>
              <w:ind w:left="357" w:hanging="357"/>
              <w:jc w:val="both"/>
              <w:rPr>
                <w:rFonts w:ascii="Tahoma" w:hAnsi="Tahoma" w:cs="Tahoma"/>
                <w:sz w:val="24"/>
                <w:szCs w:val="24"/>
              </w:rPr>
            </w:pPr>
            <w:r>
              <w:rPr>
                <w:rFonts w:ascii="Tahoma" w:hAnsi="Tahoma" w:cs="Tahoma"/>
                <w:sz w:val="24"/>
                <w:szCs w:val="24"/>
              </w:rPr>
              <w:t>Realizar un mapa conceptual de lo que significa bidimensionalidad y tridimensionalidad. Conseguir recortes o dibujos como ejemplo que apoyen el mapa.</w:t>
            </w:r>
          </w:p>
          <w:p w14:paraId="139A6E8F" w14:textId="77777777" w:rsidR="00D25B9E" w:rsidRDefault="00D25B9E" w:rsidP="00D25B9E">
            <w:pPr>
              <w:pStyle w:val="Sinespaciado"/>
              <w:numPr>
                <w:ilvl w:val="0"/>
                <w:numId w:val="41"/>
              </w:numPr>
              <w:ind w:left="357" w:hanging="357"/>
              <w:jc w:val="both"/>
              <w:rPr>
                <w:rFonts w:ascii="Tahoma" w:hAnsi="Tahoma" w:cs="Tahoma"/>
                <w:sz w:val="24"/>
                <w:szCs w:val="24"/>
              </w:rPr>
            </w:pPr>
            <w:r w:rsidRPr="00747880">
              <w:rPr>
                <w:rFonts w:ascii="Tahoma" w:hAnsi="Tahoma" w:cs="Tahoma"/>
                <w:sz w:val="24"/>
                <w:szCs w:val="24"/>
              </w:rPr>
              <w:t>Analizar qué pensará un artista antes de iniciar con su obra de arte</w:t>
            </w:r>
            <w:r>
              <w:rPr>
                <w:rFonts w:ascii="Tahoma" w:hAnsi="Tahoma" w:cs="Tahoma"/>
                <w:sz w:val="24"/>
                <w:szCs w:val="24"/>
              </w:rPr>
              <w:t>.</w:t>
            </w:r>
          </w:p>
          <w:p w14:paraId="26902C7B" w14:textId="77777777" w:rsidR="00D25B9E" w:rsidRDefault="00D25B9E" w:rsidP="00D25B9E">
            <w:pPr>
              <w:pStyle w:val="Sinespaciado"/>
              <w:numPr>
                <w:ilvl w:val="0"/>
                <w:numId w:val="41"/>
              </w:numPr>
              <w:ind w:left="357" w:hanging="357"/>
              <w:jc w:val="both"/>
              <w:rPr>
                <w:rFonts w:ascii="Tahoma" w:hAnsi="Tahoma" w:cs="Tahoma"/>
                <w:sz w:val="24"/>
                <w:szCs w:val="24"/>
              </w:rPr>
            </w:pPr>
            <w:r w:rsidRPr="00871EF5">
              <w:rPr>
                <w:rFonts w:ascii="Tahoma" w:hAnsi="Tahoma" w:cs="Tahoma"/>
                <w:sz w:val="24"/>
                <w:szCs w:val="24"/>
              </w:rPr>
              <w:t>Solicitar a los alumnos que men</w:t>
            </w:r>
            <w:r>
              <w:rPr>
                <w:rFonts w:ascii="Tahoma" w:hAnsi="Tahoma" w:cs="Tahoma"/>
                <w:sz w:val="24"/>
                <w:szCs w:val="24"/>
              </w:rPr>
              <w:t>cionen algún ejemplo del arte figurativo y otra del arte abstracto</w:t>
            </w:r>
            <w:r w:rsidRPr="00871EF5">
              <w:rPr>
                <w:rFonts w:ascii="Tahoma" w:hAnsi="Tahoma" w:cs="Tahoma"/>
                <w:sz w:val="24"/>
                <w:szCs w:val="24"/>
              </w:rPr>
              <w:t>.</w:t>
            </w:r>
          </w:p>
          <w:p w14:paraId="04073DEF" w14:textId="77777777" w:rsidR="00D25B9E" w:rsidRDefault="00D25B9E" w:rsidP="00D25B9E">
            <w:pPr>
              <w:pStyle w:val="Sinespaciado"/>
              <w:numPr>
                <w:ilvl w:val="0"/>
                <w:numId w:val="41"/>
              </w:numPr>
              <w:ind w:left="357" w:hanging="357"/>
              <w:jc w:val="both"/>
              <w:rPr>
                <w:rFonts w:ascii="Tahoma" w:hAnsi="Tahoma" w:cs="Tahoma"/>
                <w:sz w:val="24"/>
                <w:szCs w:val="24"/>
              </w:rPr>
            </w:pPr>
            <w:r>
              <w:rPr>
                <w:rFonts w:ascii="Tahoma" w:hAnsi="Tahoma" w:cs="Tahoma"/>
                <w:sz w:val="24"/>
                <w:szCs w:val="24"/>
              </w:rPr>
              <w:t xml:space="preserve">Ver el siguiente enlace sobre el tema anterior: </w:t>
            </w:r>
            <w:r w:rsidRPr="00F858F3">
              <w:rPr>
                <w:rFonts w:ascii="Tahoma" w:hAnsi="Tahoma" w:cs="Tahoma"/>
                <w:sz w:val="24"/>
                <w:szCs w:val="24"/>
              </w:rPr>
              <w:t>https://www.youtube.com/watch?v=pWI5YJgEzWA</w:t>
            </w:r>
          </w:p>
          <w:p w14:paraId="24DFA5BC" w14:textId="77777777" w:rsidR="00D25B9E" w:rsidRPr="009C261A" w:rsidRDefault="00D25B9E" w:rsidP="00D25B9E">
            <w:pPr>
              <w:pStyle w:val="Sinespaciado"/>
              <w:numPr>
                <w:ilvl w:val="0"/>
                <w:numId w:val="41"/>
              </w:numPr>
              <w:ind w:left="357" w:hanging="357"/>
              <w:jc w:val="both"/>
              <w:rPr>
                <w:rFonts w:ascii="Tahoma" w:hAnsi="Tahoma" w:cs="Tahoma"/>
                <w:sz w:val="24"/>
                <w:szCs w:val="24"/>
              </w:rPr>
            </w:pPr>
            <w:r>
              <w:rPr>
                <w:rFonts w:ascii="Tahoma" w:hAnsi="Tahoma" w:cs="Tahoma"/>
                <w:sz w:val="24"/>
                <w:szCs w:val="24"/>
              </w:rPr>
              <w:t>Encargar el material que se necesitará para elaborar su producto.</w:t>
            </w:r>
          </w:p>
        </w:tc>
      </w:tr>
    </w:tbl>
    <w:p w14:paraId="3810B060" w14:textId="77777777" w:rsidR="00D25B9E" w:rsidRDefault="00D25B9E" w:rsidP="00D25B9E"/>
    <w:p w14:paraId="734B219F" w14:textId="77777777" w:rsidR="00D25B9E" w:rsidRDefault="00D25B9E" w:rsidP="00D25B9E"/>
    <w:p w14:paraId="2455CD4B" w14:textId="77777777" w:rsidR="00D25B9E" w:rsidRDefault="00D25B9E" w:rsidP="00D25B9E"/>
    <w:p w14:paraId="0AB18BE5" w14:textId="77777777" w:rsidR="00D25B9E" w:rsidRDefault="00D25B9E" w:rsidP="00D25B9E"/>
    <w:p w14:paraId="585074E8" w14:textId="77777777" w:rsidR="00D25B9E" w:rsidRDefault="00D25B9E" w:rsidP="00D25B9E"/>
    <w:p w14:paraId="21A1C246" w14:textId="77777777" w:rsidR="00D25B9E" w:rsidRDefault="00D25B9E" w:rsidP="00D25B9E"/>
    <w:p w14:paraId="55A6B0AD" w14:textId="77777777" w:rsidR="00D25B9E" w:rsidRDefault="00D25B9E" w:rsidP="00D25B9E"/>
    <w:p w14:paraId="76D4ADFE" w14:textId="77777777" w:rsidR="00D25B9E" w:rsidRDefault="00D25B9E" w:rsidP="00D25B9E"/>
    <w:p w14:paraId="5823DE9C" w14:textId="77777777" w:rsidR="00D25B9E" w:rsidRDefault="00D25B9E" w:rsidP="00D25B9E"/>
    <w:p w14:paraId="731FF1E4" w14:textId="77777777" w:rsidR="00F858F3" w:rsidRDefault="00F858F3" w:rsidP="00D25B9E"/>
    <w:p w14:paraId="2B8FB542" w14:textId="77777777" w:rsidR="00D25B9E" w:rsidRDefault="00D25B9E" w:rsidP="00D25B9E"/>
    <w:p w14:paraId="43298183" w14:textId="77777777" w:rsidR="00D25B9E" w:rsidRDefault="00D25B9E" w:rsidP="00D25B9E"/>
    <w:p w14:paraId="2A5A64F2" w14:textId="77777777" w:rsidR="00D25B9E" w:rsidRDefault="00D25B9E" w:rsidP="00D25B9E"/>
    <w:p w14:paraId="68DF5008" w14:textId="77777777" w:rsidR="00D25B9E" w:rsidRDefault="00D25B9E" w:rsidP="00D25B9E"/>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1275"/>
        <w:gridCol w:w="1134"/>
        <w:gridCol w:w="1276"/>
        <w:gridCol w:w="3729"/>
      </w:tblGrid>
      <w:tr w:rsidR="00D25B9E" w:rsidRPr="00FF0F98" w14:paraId="4ADE6729" w14:textId="77777777" w:rsidTr="00F858F3">
        <w:tc>
          <w:tcPr>
            <w:tcW w:w="1951" w:type="dxa"/>
            <w:shd w:val="clear" w:color="auto" w:fill="auto"/>
            <w:vAlign w:val="center"/>
          </w:tcPr>
          <w:p w14:paraId="5A0E44FB" w14:textId="77777777" w:rsidR="00D25B9E" w:rsidRPr="00FF0F98" w:rsidRDefault="00F858F3" w:rsidP="00FE7B98">
            <w:pPr>
              <w:jc w:val="center"/>
              <w:rPr>
                <w:b/>
              </w:rPr>
            </w:pPr>
            <w:r>
              <w:rPr>
                <w:b/>
              </w:rPr>
              <w:lastRenderedPageBreak/>
              <w:t>MATERIA</w:t>
            </w:r>
          </w:p>
        </w:tc>
        <w:tc>
          <w:tcPr>
            <w:tcW w:w="2552" w:type="dxa"/>
            <w:shd w:val="clear" w:color="auto" w:fill="auto"/>
            <w:vAlign w:val="center"/>
          </w:tcPr>
          <w:p w14:paraId="7079379C" w14:textId="77777777" w:rsidR="00D25B9E" w:rsidRPr="00FF0F98" w:rsidRDefault="00D25B9E" w:rsidP="00FE7B98">
            <w:pPr>
              <w:jc w:val="center"/>
              <w:rPr>
                <w:b/>
                <w:sz w:val="36"/>
                <w:szCs w:val="36"/>
              </w:rPr>
            </w:pPr>
            <w:r>
              <w:rPr>
                <w:b/>
                <w:sz w:val="36"/>
                <w:szCs w:val="36"/>
              </w:rPr>
              <w:t>Educación Artística</w:t>
            </w:r>
          </w:p>
        </w:tc>
        <w:tc>
          <w:tcPr>
            <w:tcW w:w="1275" w:type="dxa"/>
            <w:shd w:val="clear" w:color="auto" w:fill="auto"/>
            <w:vAlign w:val="center"/>
          </w:tcPr>
          <w:p w14:paraId="7557411F" w14:textId="77777777" w:rsidR="00D25B9E" w:rsidRPr="00FF0F98" w:rsidRDefault="00F858F3" w:rsidP="00FE7B98">
            <w:pPr>
              <w:jc w:val="center"/>
              <w:rPr>
                <w:b/>
              </w:rPr>
            </w:pPr>
            <w:r>
              <w:rPr>
                <w:b/>
              </w:rPr>
              <w:t>GRADO</w:t>
            </w:r>
          </w:p>
        </w:tc>
        <w:tc>
          <w:tcPr>
            <w:tcW w:w="993" w:type="dxa"/>
            <w:shd w:val="clear" w:color="auto" w:fill="auto"/>
            <w:vAlign w:val="center"/>
          </w:tcPr>
          <w:p w14:paraId="2F6A405E" w14:textId="77777777" w:rsidR="00D25B9E" w:rsidRPr="001510D9" w:rsidRDefault="00D25B9E" w:rsidP="00FE7B98">
            <w:pPr>
              <w:jc w:val="center"/>
              <w:rPr>
                <w:b/>
                <w:sz w:val="36"/>
                <w:szCs w:val="36"/>
              </w:rPr>
            </w:pPr>
            <w:r>
              <w:rPr>
                <w:b/>
                <w:sz w:val="36"/>
                <w:szCs w:val="36"/>
              </w:rPr>
              <w:t>6°</w:t>
            </w:r>
          </w:p>
        </w:tc>
        <w:tc>
          <w:tcPr>
            <w:tcW w:w="1275" w:type="dxa"/>
            <w:shd w:val="clear" w:color="auto" w:fill="auto"/>
            <w:vAlign w:val="center"/>
          </w:tcPr>
          <w:p w14:paraId="1A34249A" w14:textId="77777777" w:rsidR="00D25B9E" w:rsidRPr="00FF0F98" w:rsidRDefault="00D25B9E" w:rsidP="00FE7B98">
            <w:pPr>
              <w:jc w:val="center"/>
              <w:rPr>
                <w:b/>
              </w:rPr>
            </w:pPr>
            <w:r w:rsidRPr="00FF0F98">
              <w:rPr>
                <w:b/>
              </w:rPr>
              <w:t>BLOQUE</w:t>
            </w:r>
          </w:p>
        </w:tc>
        <w:tc>
          <w:tcPr>
            <w:tcW w:w="1134" w:type="dxa"/>
            <w:shd w:val="clear" w:color="auto" w:fill="auto"/>
            <w:vAlign w:val="center"/>
          </w:tcPr>
          <w:p w14:paraId="5D6CE23D" w14:textId="77777777" w:rsidR="00D25B9E" w:rsidRPr="001510D9" w:rsidRDefault="00D25B9E" w:rsidP="00FE7B98">
            <w:pPr>
              <w:jc w:val="center"/>
              <w:rPr>
                <w:b/>
                <w:sz w:val="36"/>
                <w:szCs w:val="36"/>
              </w:rPr>
            </w:pPr>
            <w:r>
              <w:rPr>
                <w:b/>
                <w:sz w:val="36"/>
                <w:szCs w:val="36"/>
              </w:rPr>
              <w:t>V</w:t>
            </w:r>
          </w:p>
        </w:tc>
        <w:tc>
          <w:tcPr>
            <w:tcW w:w="1276" w:type="dxa"/>
            <w:shd w:val="clear" w:color="auto" w:fill="auto"/>
            <w:vAlign w:val="center"/>
          </w:tcPr>
          <w:p w14:paraId="35302423" w14:textId="77777777" w:rsidR="00D25B9E" w:rsidRPr="00FF0F98" w:rsidRDefault="00F858F3" w:rsidP="00FE7B98">
            <w:pPr>
              <w:jc w:val="center"/>
              <w:rPr>
                <w:b/>
              </w:rPr>
            </w:pPr>
            <w:r>
              <w:rPr>
                <w:b/>
              </w:rPr>
              <w:t>SEMANA</w:t>
            </w:r>
          </w:p>
        </w:tc>
        <w:tc>
          <w:tcPr>
            <w:tcW w:w="3729" w:type="dxa"/>
            <w:shd w:val="clear" w:color="auto" w:fill="auto"/>
            <w:vAlign w:val="center"/>
          </w:tcPr>
          <w:p w14:paraId="12E734B9" w14:textId="77777777" w:rsidR="00D25B9E" w:rsidRPr="00E33FB8" w:rsidRDefault="00F858F3" w:rsidP="00FE7B98">
            <w:pPr>
              <w:jc w:val="center"/>
              <w:rPr>
                <w:szCs w:val="24"/>
              </w:rPr>
            </w:pPr>
            <w:r>
              <w:rPr>
                <w:szCs w:val="24"/>
              </w:rPr>
              <w:t>Semana 2</w:t>
            </w:r>
          </w:p>
        </w:tc>
      </w:tr>
      <w:tr w:rsidR="00D25B9E" w:rsidRPr="00FF0F98" w14:paraId="1808307A" w14:textId="77777777" w:rsidTr="00F858F3">
        <w:trPr>
          <w:trHeight w:val="383"/>
        </w:trPr>
        <w:tc>
          <w:tcPr>
            <w:tcW w:w="14185" w:type="dxa"/>
            <w:gridSpan w:val="8"/>
            <w:shd w:val="clear" w:color="auto" w:fill="auto"/>
            <w:vAlign w:val="center"/>
          </w:tcPr>
          <w:p w14:paraId="51287473" w14:textId="77777777" w:rsidR="00D25B9E" w:rsidRPr="00FF0F98" w:rsidRDefault="00F858F3" w:rsidP="00FE7B98">
            <w:pPr>
              <w:jc w:val="center"/>
              <w:rPr>
                <w:b/>
              </w:rPr>
            </w:pPr>
            <w:r>
              <w:rPr>
                <w:b/>
              </w:rPr>
              <w:t>ACTIVIDADES</w:t>
            </w:r>
          </w:p>
        </w:tc>
      </w:tr>
      <w:tr w:rsidR="00D25B9E" w:rsidRPr="00FF0F98" w14:paraId="33EC40D3" w14:textId="77777777" w:rsidTr="00F858F3">
        <w:trPr>
          <w:trHeight w:val="1283"/>
        </w:trPr>
        <w:tc>
          <w:tcPr>
            <w:tcW w:w="14185" w:type="dxa"/>
            <w:gridSpan w:val="8"/>
            <w:shd w:val="clear" w:color="auto" w:fill="auto"/>
            <w:vAlign w:val="center"/>
          </w:tcPr>
          <w:p w14:paraId="0D3883DA" w14:textId="77777777" w:rsidR="00D25B9E" w:rsidRPr="00747880" w:rsidRDefault="00D25B9E" w:rsidP="00D25B9E">
            <w:pPr>
              <w:pStyle w:val="Sinespaciado"/>
              <w:numPr>
                <w:ilvl w:val="0"/>
                <w:numId w:val="42"/>
              </w:numPr>
              <w:ind w:left="357" w:hanging="357"/>
              <w:jc w:val="both"/>
              <w:rPr>
                <w:rFonts w:ascii="Tahoma" w:hAnsi="Tahoma" w:cs="Tahoma"/>
                <w:sz w:val="24"/>
                <w:szCs w:val="24"/>
              </w:rPr>
            </w:pPr>
            <w:r>
              <w:rPr>
                <w:szCs w:val="24"/>
              </w:rPr>
              <w:t xml:space="preserve"> </w:t>
            </w:r>
            <w:r w:rsidRPr="00747880">
              <w:rPr>
                <w:rFonts w:ascii="Tahoma" w:hAnsi="Tahoma" w:cs="Tahoma"/>
                <w:sz w:val="24"/>
                <w:szCs w:val="24"/>
              </w:rPr>
              <w:t>Pensar en un mercado ¿Qué hay en el mercado? El tema sugerido es el mercado, todos  pensarán en una fruta.</w:t>
            </w:r>
          </w:p>
          <w:p w14:paraId="4C26F944" w14:textId="77777777" w:rsidR="00D25B9E" w:rsidRPr="009C261A" w:rsidRDefault="00D25B9E" w:rsidP="00D25B9E">
            <w:pPr>
              <w:pStyle w:val="Sinespaciado"/>
              <w:numPr>
                <w:ilvl w:val="0"/>
                <w:numId w:val="42"/>
              </w:numPr>
              <w:ind w:left="357" w:hanging="357"/>
              <w:jc w:val="both"/>
              <w:rPr>
                <w:rFonts w:ascii="Tahoma" w:hAnsi="Tahoma" w:cs="Tahoma"/>
                <w:sz w:val="24"/>
                <w:szCs w:val="24"/>
              </w:rPr>
            </w:pPr>
            <w:r w:rsidRPr="00747880">
              <w:rPr>
                <w:rFonts w:ascii="Tahoma" w:hAnsi="Tahoma" w:cs="Tahoma"/>
                <w:sz w:val="24"/>
                <w:szCs w:val="24"/>
              </w:rPr>
              <w:t>Pensar cómo quieren representar lo que eligieron</w:t>
            </w:r>
            <w:r>
              <w:rPr>
                <w:rFonts w:ascii="Tahoma" w:hAnsi="Tahoma" w:cs="Tahoma"/>
                <w:sz w:val="24"/>
                <w:szCs w:val="24"/>
              </w:rPr>
              <w:t>.</w:t>
            </w:r>
          </w:p>
          <w:p w14:paraId="0E3592F4" w14:textId="77777777" w:rsidR="00D25B9E" w:rsidRDefault="00D25B9E" w:rsidP="00D25B9E">
            <w:pPr>
              <w:pStyle w:val="Sinespaciado"/>
              <w:numPr>
                <w:ilvl w:val="0"/>
                <w:numId w:val="42"/>
              </w:numPr>
              <w:ind w:left="357" w:hanging="357"/>
              <w:jc w:val="both"/>
              <w:rPr>
                <w:rFonts w:ascii="Tahoma" w:hAnsi="Tahoma" w:cs="Tahoma"/>
                <w:sz w:val="24"/>
                <w:szCs w:val="24"/>
              </w:rPr>
            </w:pPr>
            <w:r w:rsidRPr="00747880">
              <w:rPr>
                <w:rFonts w:ascii="Tahoma" w:hAnsi="Tahoma" w:cs="Tahoma"/>
                <w:sz w:val="24"/>
                <w:szCs w:val="24"/>
              </w:rPr>
              <w:t>Elaborar una imagen bidimensional o tridimensional de manera individual.</w:t>
            </w:r>
          </w:p>
          <w:p w14:paraId="385347AC" w14:textId="77777777" w:rsidR="00D25B9E" w:rsidRPr="00747880" w:rsidRDefault="00D25B9E" w:rsidP="00D25B9E">
            <w:pPr>
              <w:pStyle w:val="Sinespaciado"/>
              <w:numPr>
                <w:ilvl w:val="0"/>
                <w:numId w:val="42"/>
              </w:numPr>
              <w:ind w:left="357" w:hanging="357"/>
              <w:jc w:val="both"/>
              <w:rPr>
                <w:rFonts w:ascii="Tahoma" w:hAnsi="Tahoma" w:cs="Tahoma"/>
                <w:sz w:val="24"/>
                <w:szCs w:val="24"/>
              </w:rPr>
            </w:pPr>
            <w:r>
              <w:rPr>
                <w:rFonts w:ascii="Tahoma" w:hAnsi="Tahoma" w:cs="Tahoma"/>
                <w:sz w:val="24"/>
                <w:szCs w:val="24"/>
              </w:rPr>
              <w:t xml:space="preserve">Permitir que el alumno trabaje de forma individual pero puede preguntar sus dudas a compañeros y maestro. </w:t>
            </w:r>
          </w:p>
          <w:p w14:paraId="6DF171B1" w14:textId="77777777" w:rsidR="00D25B9E" w:rsidRDefault="00D25B9E" w:rsidP="00D25B9E">
            <w:pPr>
              <w:pStyle w:val="Sinespaciado"/>
              <w:numPr>
                <w:ilvl w:val="0"/>
                <w:numId w:val="42"/>
              </w:numPr>
              <w:ind w:left="357" w:hanging="357"/>
              <w:jc w:val="both"/>
              <w:rPr>
                <w:rFonts w:ascii="Tahoma" w:hAnsi="Tahoma" w:cs="Tahoma"/>
                <w:sz w:val="24"/>
                <w:szCs w:val="24"/>
              </w:rPr>
            </w:pPr>
            <w:r>
              <w:rPr>
                <w:rFonts w:ascii="Tahoma" w:hAnsi="Tahoma" w:cs="Tahoma"/>
                <w:sz w:val="24"/>
                <w:szCs w:val="24"/>
              </w:rPr>
              <w:t>Al término, e</w:t>
            </w:r>
            <w:r w:rsidRPr="00747880">
              <w:rPr>
                <w:rFonts w:ascii="Tahoma" w:hAnsi="Tahoma" w:cs="Tahoma"/>
                <w:sz w:val="24"/>
                <w:szCs w:val="24"/>
              </w:rPr>
              <w:t>xpon</w:t>
            </w:r>
            <w:r>
              <w:rPr>
                <w:rFonts w:ascii="Tahoma" w:hAnsi="Tahoma" w:cs="Tahoma"/>
                <w:sz w:val="24"/>
                <w:szCs w:val="24"/>
              </w:rPr>
              <w:t>er los trabajos fuera del aula.</w:t>
            </w:r>
          </w:p>
          <w:p w14:paraId="62A375D4" w14:textId="77777777" w:rsidR="00D25B9E" w:rsidRPr="009C261A" w:rsidRDefault="00D25B9E" w:rsidP="00D25B9E">
            <w:pPr>
              <w:pStyle w:val="Sinespaciado"/>
              <w:numPr>
                <w:ilvl w:val="0"/>
                <w:numId w:val="42"/>
              </w:numPr>
              <w:ind w:left="357" w:hanging="357"/>
              <w:jc w:val="both"/>
              <w:rPr>
                <w:rFonts w:ascii="Tahoma" w:hAnsi="Tahoma" w:cs="Tahoma"/>
                <w:sz w:val="24"/>
                <w:szCs w:val="24"/>
              </w:rPr>
            </w:pPr>
            <w:r w:rsidRPr="009C261A">
              <w:rPr>
                <w:rFonts w:ascii="Tahoma" w:hAnsi="Tahoma" w:cs="Tahoma"/>
                <w:sz w:val="24"/>
                <w:szCs w:val="24"/>
              </w:rPr>
              <w:t>Contestar las preguntas del libro en el cuaderno: ¿qué formas predominan?, ¿las abstractas o figurativas?, ¿qué elementos son más frecuentes en ellas?, ¿están satisfechos con su trabajo?, ¿qué le cambiarían?</w:t>
            </w:r>
          </w:p>
        </w:tc>
      </w:tr>
    </w:tbl>
    <w:p w14:paraId="097FAD55" w14:textId="77777777" w:rsidR="00D25B9E" w:rsidRDefault="00D25B9E" w:rsidP="00D25B9E">
      <w:pPr>
        <w:tabs>
          <w:tab w:val="left" w:pos="3591"/>
        </w:tabs>
      </w:pPr>
    </w:p>
    <w:p w14:paraId="02293EB8" w14:textId="77777777" w:rsidR="00F858F3" w:rsidRDefault="00F858F3" w:rsidP="00D25B9E">
      <w:pPr>
        <w:tabs>
          <w:tab w:val="left" w:pos="3591"/>
        </w:tabs>
      </w:pPr>
    </w:p>
    <w:p w14:paraId="0357CC19" w14:textId="77777777" w:rsidR="00F858F3" w:rsidRDefault="00F858F3" w:rsidP="00D25B9E">
      <w:pPr>
        <w:tabs>
          <w:tab w:val="left" w:pos="3591"/>
        </w:tabs>
      </w:pPr>
    </w:p>
    <w:p w14:paraId="5A3D97DA" w14:textId="77777777" w:rsidR="00F858F3" w:rsidRDefault="00F858F3" w:rsidP="00D25B9E">
      <w:pPr>
        <w:tabs>
          <w:tab w:val="left" w:pos="3591"/>
        </w:tabs>
      </w:pPr>
    </w:p>
    <w:p w14:paraId="07F75C95" w14:textId="77777777" w:rsidR="00F858F3" w:rsidRDefault="00F858F3" w:rsidP="00D25B9E">
      <w:pPr>
        <w:tabs>
          <w:tab w:val="left" w:pos="3591"/>
        </w:tabs>
      </w:pPr>
    </w:p>
    <w:p w14:paraId="37A774E1" w14:textId="77777777" w:rsidR="00F858F3" w:rsidRDefault="00F858F3" w:rsidP="00D25B9E">
      <w:pPr>
        <w:tabs>
          <w:tab w:val="left" w:pos="3591"/>
        </w:tabs>
      </w:pPr>
    </w:p>
    <w:p w14:paraId="2E3BB0C9" w14:textId="77777777" w:rsidR="00F858F3" w:rsidRDefault="00F858F3" w:rsidP="00D25B9E">
      <w:pPr>
        <w:tabs>
          <w:tab w:val="left" w:pos="3591"/>
        </w:tabs>
      </w:pPr>
    </w:p>
    <w:p w14:paraId="42F9C8B7" w14:textId="77777777" w:rsidR="00F858F3" w:rsidRDefault="00F858F3" w:rsidP="00D25B9E">
      <w:pPr>
        <w:tabs>
          <w:tab w:val="left" w:pos="3591"/>
        </w:tabs>
      </w:pPr>
    </w:p>
    <w:p w14:paraId="0395E914" w14:textId="77777777" w:rsidR="00F858F3" w:rsidRDefault="00F858F3" w:rsidP="00D25B9E">
      <w:pPr>
        <w:tabs>
          <w:tab w:val="left" w:pos="3591"/>
        </w:tabs>
      </w:pPr>
    </w:p>
    <w:p w14:paraId="291B5A84" w14:textId="77777777" w:rsidR="00F858F3" w:rsidRDefault="00F858F3" w:rsidP="00D25B9E">
      <w:pPr>
        <w:tabs>
          <w:tab w:val="left" w:pos="3591"/>
        </w:tabs>
      </w:pPr>
    </w:p>
    <w:p w14:paraId="196C40EA" w14:textId="77777777" w:rsidR="00F858F3" w:rsidRDefault="00F858F3" w:rsidP="00D25B9E">
      <w:pPr>
        <w:tabs>
          <w:tab w:val="left" w:pos="3591"/>
        </w:tabs>
      </w:pPr>
    </w:p>
    <w:p w14:paraId="69030502" w14:textId="77777777" w:rsidR="00F858F3" w:rsidRDefault="00F858F3" w:rsidP="00D25B9E">
      <w:pPr>
        <w:tabs>
          <w:tab w:val="left" w:pos="3591"/>
        </w:tabs>
      </w:pPr>
    </w:p>
    <w:p w14:paraId="33E3F9D1" w14:textId="77777777" w:rsidR="00F858F3" w:rsidRDefault="00F858F3" w:rsidP="00D25B9E">
      <w:pPr>
        <w:tabs>
          <w:tab w:val="left" w:pos="3591"/>
        </w:tabs>
      </w:pPr>
    </w:p>
    <w:p w14:paraId="4BF38378" w14:textId="77777777" w:rsidR="00F858F3" w:rsidRDefault="00F858F3" w:rsidP="00D25B9E">
      <w:pPr>
        <w:tabs>
          <w:tab w:val="left" w:pos="3591"/>
        </w:tabs>
      </w:pPr>
    </w:p>
    <w:p w14:paraId="58076371" w14:textId="77777777" w:rsidR="00D25B9E" w:rsidRDefault="00D25B9E" w:rsidP="00D25B9E">
      <w:pPr>
        <w:tabs>
          <w:tab w:val="left" w:pos="3591"/>
        </w:tabs>
      </w:pPr>
    </w:p>
    <w:p w14:paraId="2E7EBF84" w14:textId="77777777" w:rsidR="00D25B9E" w:rsidRDefault="00D25B9E" w:rsidP="00D25B9E">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858F3" w:rsidRPr="00FF0F98" w14:paraId="463EE67E" w14:textId="77777777" w:rsidTr="00F858F3">
        <w:tc>
          <w:tcPr>
            <w:tcW w:w="1951" w:type="dxa"/>
            <w:shd w:val="clear" w:color="auto" w:fill="auto"/>
            <w:vAlign w:val="center"/>
          </w:tcPr>
          <w:p w14:paraId="4F860025" w14:textId="77777777" w:rsidR="00F858F3" w:rsidRPr="00FF0F98" w:rsidRDefault="00F858F3" w:rsidP="00FE7B98">
            <w:pPr>
              <w:jc w:val="center"/>
              <w:rPr>
                <w:b/>
              </w:rPr>
            </w:pPr>
            <w:r>
              <w:rPr>
                <w:b/>
              </w:rPr>
              <w:lastRenderedPageBreak/>
              <w:t>MATERIA</w:t>
            </w:r>
          </w:p>
        </w:tc>
        <w:tc>
          <w:tcPr>
            <w:tcW w:w="2552" w:type="dxa"/>
            <w:shd w:val="clear" w:color="auto" w:fill="auto"/>
            <w:vAlign w:val="center"/>
          </w:tcPr>
          <w:p w14:paraId="62C0796F" w14:textId="77777777" w:rsidR="00F858F3" w:rsidRPr="00FF0F98" w:rsidRDefault="00F858F3" w:rsidP="00FE7B98">
            <w:pPr>
              <w:jc w:val="center"/>
              <w:rPr>
                <w:b/>
                <w:sz w:val="36"/>
                <w:szCs w:val="36"/>
              </w:rPr>
            </w:pPr>
            <w:r>
              <w:rPr>
                <w:b/>
                <w:sz w:val="36"/>
                <w:szCs w:val="36"/>
              </w:rPr>
              <w:t>Educación Artística</w:t>
            </w:r>
          </w:p>
        </w:tc>
        <w:tc>
          <w:tcPr>
            <w:tcW w:w="1275" w:type="dxa"/>
            <w:shd w:val="clear" w:color="auto" w:fill="auto"/>
            <w:vAlign w:val="center"/>
          </w:tcPr>
          <w:p w14:paraId="0CFF8A0B" w14:textId="77777777" w:rsidR="00F858F3" w:rsidRPr="00FF0F98" w:rsidRDefault="00F858F3" w:rsidP="00FE7B98">
            <w:pPr>
              <w:jc w:val="center"/>
              <w:rPr>
                <w:b/>
              </w:rPr>
            </w:pPr>
            <w:r>
              <w:rPr>
                <w:b/>
              </w:rPr>
              <w:t>GRADO</w:t>
            </w:r>
          </w:p>
        </w:tc>
        <w:tc>
          <w:tcPr>
            <w:tcW w:w="993" w:type="dxa"/>
            <w:shd w:val="clear" w:color="auto" w:fill="auto"/>
            <w:vAlign w:val="center"/>
          </w:tcPr>
          <w:p w14:paraId="425F7EFE" w14:textId="77777777" w:rsidR="00F858F3" w:rsidRPr="001510D9" w:rsidRDefault="00F858F3" w:rsidP="00FE7B98">
            <w:pPr>
              <w:jc w:val="center"/>
              <w:rPr>
                <w:b/>
                <w:sz w:val="36"/>
                <w:szCs w:val="36"/>
              </w:rPr>
            </w:pPr>
            <w:r>
              <w:rPr>
                <w:b/>
                <w:sz w:val="36"/>
                <w:szCs w:val="36"/>
              </w:rPr>
              <w:t>6°</w:t>
            </w:r>
          </w:p>
        </w:tc>
        <w:tc>
          <w:tcPr>
            <w:tcW w:w="3685" w:type="dxa"/>
            <w:shd w:val="clear" w:color="auto" w:fill="auto"/>
            <w:vAlign w:val="center"/>
          </w:tcPr>
          <w:p w14:paraId="6497BC8C" w14:textId="77777777" w:rsidR="00F858F3" w:rsidRPr="00FF0F98" w:rsidRDefault="00F858F3" w:rsidP="00FE7B98">
            <w:pPr>
              <w:jc w:val="center"/>
              <w:rPr>
                <w:b/>
              </w:rPr>
            </w:pPr>
            <w:r>
              <w:rPr>
                <w:b/>
              </w:rPr>
              <w:t>SEMANA</w:t>
            </w:r>
          </w:p>
        </w:tc>
        <w:tc>
          <w:tcPr>
            <w:tcW w:w="3729" w:type="dxa"/>
            <w:shd w:val="clear" w:color="auto" w:fill="auto"/>
            <w:vAlign w:val="center"/>
          </w:tcPr>
          <w:p w14:paraId="2C2944BE" w14:textId="77777777" w:rsidR="00F858F3" w:rsidRPr="00E33FB8" w:rsidRDefault="00F858F3" w:rsidP="00FE7B98">
            <w:pPr>
              <w:rPr>
                <w:szCs w:val="24"/>
              </w:rPr>
            </w:pPr>
            <w:r>
              <w:rPr>
                <w:szCs w:val="24"/>
              </w:rPr>
              <w:t>Semana 3</w:t>
            </w:r>
          </w:p>
        </w:tc>
      </w:tr>
      <w:tr w:rsidR="00D25B9E" w:rsidRPr="00FF0F98" w14:paraId="6624AE65" w14:textId="77777777" w:rsidTr="00F858F3">
        <w:trPr>
          <w:trHeight w:val="383"/>
        </w:trPr>
        <w:tc>
          <w:tcPr>
            <w:tcW w:w="14185" w:type="dxa"/>
            <w:gridSpan w:val="6"/>
            <w:shd w:val="clear" w:color="auto" w:fill="auto"/>
            <w:vAlign w:val="center"/>
          </w:tcPr>
          <w:p w14:paraId="761D55D3" w14:textId="77777777" w:rsidR="00D25B9E" w:rsidRDefault="00F858F3" w:rsidP="00FE7B98">
            <w:pPr>
              <w:jc w:val="center"/>
              <w:rPr>
                <w:b/>
              </w:rPr>
            </w:pPr>
            <w:r>
              <w:rPr>
                <w:b/>
              </w:rPr>
              <w:t>ACTIVIDADES</w:t>
            </w:r>
          </w:p>
          <w:p w14:paraId="5E7268A0" w14:textId="77777777" w:rsidR="00D25B9E" w:rsidRPr="0017642F" w:rsidRDefault="00D25B9E" w:rsidP="00FE7B98"/>
        </w:tc>
      </w:tr>
      <w:tr w:rsidR="00D25B9E" w:rsidRPr="00FF0F98" w14:paraId="6BACA13B" w14:textId="77777777" w:rsidTr="00F858F3">
        <w:trPr>
          <w:trHeight w:val="1283"/>
        </w:trPr>
        <w:tc>
          <w:tcPr>
            <w:tcW w:w="14185" w:type="dxa"/>
            <w:gridSpan w:val="6"/>
            <w:shd w:val="clear" w:color="auto" w:fill="auto"/>
            <w:vAlign w:val="center"/>
          </w:tcPr>
          <w:p w14:paraId="28434497" w14:textId="77777777" w:rsidR="00D25B9E" w:rsidRPr="00747880" w:rsidRDefault="00D25B9E" w:rsidP="00FE7B98">
            <w:pPr>
              <w:pStyle w:val="Sinespaciado"/>
              <w:jc w:val="both"/>
              <w:rPr>
                <w:rFonts w:ascii="Tahoma" w:hAnsi="Tahoma" w:cs="Tahoma"/>
                <w:sz w:val="24"/>
                <w:szCs w:val="24"/>
              </w:rPr>
            </w:pPr>
          </w:p>
          <w:p w14:paraId="37AB1DE9" w14:textId="77777777" w:rsidR="00D25B9E" w:rsidRPr="009C261A" w:rsidRDefault="00D25B9E" w:rsidP="00D25B9E">
            <w:pPr>
              <w:pStyle w:val="Sinespaciado"/>
              <w:numPr>
                <w:ilvl w:val="0"/>
                <w:numId w:val="40"/>
              </w:numPr>
              <w:jc w:val="both"/>
              <w:rPr>
                <w:rFonts w:ascii="Tahoma" w:hAnsi="Tahoma" w:cs="Tahoma"/>
                <w:sz w:val="24"/>
                <w:szCs w:val="24"/>
              </w:rPr>
            </w:pPr>
            <w:r w:rsidRPr="00747880">
              <w:rPr>
                <w:rFonts w:ascii="Tahoma" w:hAnsi="Tahoma" w:cs="Tahoma"/>
                <w:sz w:val="24"/>
                <w:szCs w:val="24"/>
              </w:rPr>
              <w:t>Preguntar acerca de las danzas de su región o estado, ¿Qué las hace distintas de otras? ¿Qué tipo de vestuario necesitan? ¿toda la música regional es ig</w:t>
            </w:r>
            <w:r>
              <w:rPr>
                <w:rFonts w:ascii="Tahoma" w:hAnsi="Tahoma" w:cs="Tahoma"/>
                <w:sz w:val="24"/>
                <w:szCs w:val="24"/>
              </w:rPr>
              <w:t>ual?</w:t>
            </w:r>
          </w:p>
          <w:p w14:paraId="3AA7514E" w14:textId="77777777" w:rsidR="00D25B9E" w:rsidRDefault="00D25B9E" w:rsidP="00D25B9E">
            <w:pPr>
              <w:pStyle w:val="Sinespaciado"/>
              <w:numPr>
                <w:ilvl w:val="0"/>
                <w:numId w:val="40"/>
              </w:numPr>
              <w:jc w:val="both"/>
              <w:rPr>
                <w:rFonts w:ascii="Tahoma" w:hAnsi="Tahoma" w:cs="Tahoma"/>
                <w:sz w:val="24"/>
                <w:szCs w:val="24"/>
              </w:rPr>
            </w:pPr>
            <w:r w:rsidRPr="00747880">
              <w:rPr>
                <w:rFonts w:ascii="Tahoma" w:hAnsi="Tahoma" w:cs="Tahoma"/>
                <w:sz w:val="24"/>
                <w:szCs w:val="24"/>
              </w:rPr>
              <w:t>Ver el siguiente video para motivar a los</w:t>
            </w:r>
            <w:r>
              <w:rPr>
                <w:rFonts w:ascii="Tahoma" w:hAnsi="Tahoma" w:cs="Tahoma"/>
                <w:sz w:val="24"/>
                <w:szCs w:val="24"/>
              </w:rPr>
              <w:t xml:space="preserve"> alumnos: </w:t>
            </w:r>
          </w:p>
          <w:p w14:paraId="3FE6F920" w14:textId="77777777" w:rsidR="00D25B9E" w:rsidRPr="008E3D26" w:rsidRDefault="00D25B9E" w:rsidP="00D25B9E">
            <w:pPr>
              <w:pStyle w:val="Sinespaciado"/>
              <w:numPr>
                <w:ilvl w:val="0"/>
                <w:numId w:val="40"/>
              </w:numPr>
              <w:jc w:val="both"/>
              <w:rPr>
                <w:rFonts w:ascii="Tahoma" w:hAnsi="Tahoma" w:cs="Tahoma"/>
                <w:sz w:val="24"/>
                <w:szCs w:val="24"/>
              </w:rPr>
            </w:pPr>
            <w:r w:rsidRPr="00F858F3">
              <w:rPr>
                <w:rFonts w:ascii="Tahoma" w:hAnsi="Tahoma" w:cs="Tahoma"/>
                <w:sz w:val="24"/>
                <w:szCs w:val="24"/>
              </w:rPr>
              <w:t>https://www.youtube.com/watch?v=7Kp9Qk10sqk</w:t>
            </w:r>
          </w:p>
          <w:p w14:paraId="1AF007A9" w14:textId="77777777" w:rsidR="00D25B9E"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Comentar al respecto y recopilar música de su estado</w:t>
            </w:r>
            <w:r>
              <w:rPr>
                <w:rFonts w:ascii="Tahoma" w:hAnsi="Tahoma" w:cs="Tahoma"/>
                <w:sz w:val="24"/>
                <w:szCs w:val="24"/>
              </w:rPr>
              <w:t xml:space="preserve"> o de otro.</w:t>
            </w:r>
          </w:p>
          <w:p w14:paraId="0562995E" w14:textId="77777777" w:rsidR="00D25B9E"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Seleccionar una de las canciones. Analizar sus características con sus elementos de región.</w:t>
            </w:r>
          </w:p>
          <w:p w14:paraId="32A25CC1" w14:textId="77777777" w:rsidR="00D25B9E" w:rsidRPr="00D5577B" w:rsidRDefault="00D25B9E" w:rsidP="00D25B9E">
            <w:pPr>
              <w:pStyle w:val="Sinespaciado"/>
              <w:numPr>
                <w:ilvl w:val="0"/>
                <w:numId w:val="43"/>
              </w:numPr>
              <w:jc w:val="both"/>
              <w:rPr>
                <w:rFonts w:ascii="Tahoma" w:hAnsi="Tahoma" w:cs="Tahoma"/>
                <w:sz w:val="24"/>
                <w:szCs w:val="24"/>
              </w:rPr>
            </w:pPr>
            <w:r>
              <w:rPr>
                <w:rFonts w:ascii="Tahoma" w:hAnsi="Tahoma" w:cs="Tahoma"/>
                <w:sz w:val="24"/>
                <w:szCs w:val="24"/>
              </w:rPr>
              <w:t xml:space="preserve">Realizar una investigación del bailable y la región de donde surgió. </w:t>
            </w:r>
          </w:p>
          <w:p w14:paraId="19CD1508" w14:textId="77777777" w:rsidR="00D25B9E" w:rsidRPr="00D5577B" w:rsidRDefault="00D25B9E" w:rsidP="00D25B9E">
            <w:pPr>
              <w:pStyle w:val="Sinespaciado"/>
              <w:numPr>
                <w:ilvl w:val="0"/>
                <w:numId w:val="43"/>
              </w:numPr>
              <w:jc w:val="both"/>
              <w:rPr>
                <w:rFonts w:ascii="Tahoma" w:hAnsi="Tahoma" w:cs="Tahoma"/>
                <w:sz w:val="24"/>
                <w:szCs w:val="24"/>
              </w:rPr>
            </w:pPr>
            <w:r>
              <w:rPr>
                <w:rFonts w:ascii="Tahoma" w:hAnsi="Tahoma" w:cs="Tahoma"/>
                <w:sz w:val="24"/>
                <w:szCs w:val="24"/>
              </w:rPr>
              <w:t xml:space="preserve">Ponerse de acuerdo por equipo o parejas para interpretar la canción elegida. </w:t>
            </w:r>
          </w:p>
        </w:tc>
      </w:tr>
    </w:tbl>
    <w:p w14:paraId="58B23FA8" w14:textId="77777777" w:rsidR="00D25B9E" w:rsidRDefault="00D25B9E" w:rsidP="00D25B9E">
      <w:pPr>
        <w:tabs>
          <w:tab w:val="left" w:pos="3591"/>
        </w:tabs>
      </w:pPr>
    </w:p>
    <w:p w14:paraId="4940E72C" w14:textId="77777777" w:rsidR="00F858F3" w:rsidRDefault="00F858F3" w:rsidP="00D25B9E">
      <w:pPr>
        <w:tabs>
          <w:tab w:val="left" w:pos="3591"/>
        </w:tabs>
      </w:pPr>
    </w:p>
    <w:p w14:paraId="59F16657" w14:textId="77777777" w:rsidR="00F858F3" w:rsidRDefault="00F858F3" w:rsidP="00D25B9E">
      <w:pPr>
        <w:tabs>
          <w:tab w:val="left" w:pos="3591"/>
        </w:tabs>
      </w:pPr>
    </w:p>
    <w:p w14:paraId="1CEFEBE7" w14:textId="77777777" w:rsidR="00F858F3" w:rsidRDefault="00F858F3" w:rsidP="00D25B9E">
      <w:pPr>
        <w:tabs>
          <w:tab w:val="left" w:pos="3591"/>
        </w:tabs>
      </w:pPr>
    </w:p>
    <w:p w14:paraId="3B39BDA8" w14:textId="77777777" w:rsidR="00F858F3" w:rsidRDefault="00F858F3" w:rsidP="00D25B9E">
      <w:pPr>
        <w:tabs>
          <w:tab w:val="left" w:pos="3591"/>
        </w:tabs>
      </w:pPr>
    </w:p>
    <w:p w14:paraId="312DAD79" w14:textId="77777777" w:rsidR="00F858F3" w:rsidRDefault="00F858F3" w:rsidP="00D25B9E">
      <w:pPr>
        <w:tabs>
          <w:tab w:val="left" w:pos="3591"/>
        </w:tabs>
      </w:pPr>
    </w:p>
    <w:p w14:paraId="4064D3D3" w14:textId="77777777" w:rsidR="00F858F3" w:rsidRDefault="00F858F3" w:rsidP="00D25B9E">
      <w:pPr>
        <w:tabs>
          <w:tab w:val="left" w:pos="3591"/>
        </w:tabs>
      </w:pPr>
    </w:p>
    <w:p w14:paraId="771F0976" w14:textId="77777777" w:rsidR="00F858F3" w:rsidRDefault="00F858F3" w:rsidP="00D25B9E">
      <w:pPr>
        <w:tabs>
          <w:tab w:val="left" w:pos="3591"/>
        </w:tabs>
      </w:pPr>
    </w:p>
    <w:p w14:paraId="7CBADC77" w14:textId="77777777" w:rsidR="00F858F3" w:rsidRDefault="00F858F3" w:rsidP="00D25B9E">
      <w:pPr>
        <w:tabs>
          <w:tab w:val="left" w:pos="3591"/>
        </w:tabs>
      </w:pPr>
    </w:p>
    <w:p w14:paraId="27A8B0F3" w14:textId="77777777" w:rsidR="00F858F3" w:rsidRDefault="00F858F3" w:rsidP="00D25B9E">
      <w:pPr>
        <w:tabs>
          <w:tab w:val="left" w:pos="3591"/>
        </w:tabs>
      </w:pPr>
    </w:p>
    <w:p w14:paraId="0D992D87" w14:textId="77777777" w:rsidR="00F858F3" w:rsidRDefault="00F858F3" w:rsidP="00D25B9E">
      <w:pPr>
        <w:tabs>
          <w:tab w:val="left" w:pos="3591"/>
        </w:tabs>
      </w:pPr>
    </w:p>
    <w:p w14:paraId="48743FF3" w14:textId="77777777" w:rsidR="00F858F3" w:rsidRDefault="00F858F3" w:rsidP="00D25B9E">
      <w:pPr>
        <w:tabs>
          <w:tab w:val="left" w:pos="3591"/>
        </w:tabs>
      </w:pPr>
    </w:p>
    <w:p w14:paraId="2EC6380D" w14:textId="77777777" w:rsidR="00F858F3" w:rsidRDefault="00F858F3" w:rsidP="00D25B9E">
      <w:pPr>
        <w:tabs>
          <w:tab w:val="left" w:pos="3591"/>
        </w:tabs>
      </w:pPr>
    </w:p>
    <w:p w14:paraId="05611E59" w14:textId="77777777" w:rsidR="00F858F3" w:rsidRDefault="00F858F3" w:rsidP="00D25B9E">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F858F3" w:rsidRPr="00FF0F98" w14:paraId="545D3B56" w14:textId="77777777" w:rsidTr="00F858F3">
        <w:tc>
          <w:tcPr>
            <w:tcW w:w="1951" w:type="dxa"/>
            <w:shd w:val="clear" w:color="auto" w:fill="auto"/>
            <w:vAlign w:val="center"/>
          </w:tcPr>
          <w:p w14:paraId="79D5E4B7" w14:textId="77777777" w:rsidR="00F858F3" w:rsidRPr="00FF0F98" w:rsidRDefault="00F858F3" w:rsidP="00FE7B98">
            <w:pPr>
              <w:jc w:val="center"/>
              <w:rPr>
                <w:b/>
              </w:rPr>
            </w:pPr>
            <w:r>
              <w:rPr>
                <w:b/>
              </w:rPr>
              <w:lastRenderedPageBreak/>
              <w:t>MATERIA</w:t>
            </w:r>
          </w:p>
        </w:tc>
        <w:tc>
          <w:tcPr>
            <w:tcW w:w="2552" w:type="dxa"/>
            <w:shd w:val="clear" w:color="auto" w:fill="auto"/>
            <w:vAlign w:val="center"/>
          </w:tcPr>
          <w:p w14:paraId="1DB43D04" w14:textId="77777777" w:rsidR="00F858F3" w:rsidRPr="00FF0F98" w:rsidRDefault="00F858F3" w:rsidP="00FE7B98">
            <w:pPr>
              <w:jc w:val="center"/>
              <w:rPr>
                <w:b/>
                <w:sz w:val="36"/>
                <w:szCs w:val="36"/>
              </w:rPr>
            </w:pPr>
            <w:r>
              <w:rPr>
                <w:b/>
                <w:sz w:val="36"/>
                <w:szCs w:val="36"/>
              </w:rPr>
              <w:t>Educación Artística</w:t>
            </w:r>
          </w:p>
        </w:tc>
        <w:tc>
          <w:tcPr>
            <w:tcW w:w="1275" w:type="dxa"/>
            <w:shd w:val="clear" w:color="auto" w:fill="auto"/>
            <w:vAlign w:val="center"/>
          </w:tcPr>
          <w:p w14:paraId="269571BC" w14:textId="77777777" w:rsidR="00F858F3" w:rsidRPr="00FF0F98" w:rsidRDefault="00F858F3" w:rsidP="00FE7B98">
            <w:pPr>
              <w:jc w:val="center"/>
              <w:rPr>
                <w:b/>
              </w:rPr>
            </w:pPr>
            <w:r>
              <w:rPr>
                <w:b/>
              </w:rPr>
              <w:t>GRADO</w:t>
            </w:r>
          </w:p>
        </w:tc>
        <w:tc>
          <w:tcPr>
            <w:tcW w:w="993" w:type="dxa"/>
            <w:shd w:val="clear" w:color="auto" w:fill="auto"/>
            <w:vAlign w:val="center"/>
          </w:tcPr>
          <w:p w14:paraId="4E390460" w14:textId="77777777" w:rsidR="00F858F3" w:rsidRPr="001510D9" w:rsidRDefault="00F858F3" w:rsidP="00FE7B98">
            <w:pPr>
              <w:jc w:val="center"/>
              <w:rPr>
                <w:b/>
                <w:sz w:val="36"/>
                <w:szCs w:val="36"/>
              </w:rPr>
            </w:pPr>
            <w:r>
              <w:rPr>
                <w:b/>
                <w:sz w:val="36"/>
                <w:szCs w:val="36"/>
              </w:rPr>
              <w:t>6°</w:t>
            </w:r>
          </w:p>
        </w:tc>
        <w:tc>
          <w:tcPr>
            <w:tcW w:w="3685" w:type="dxa"/>
            <w:shd w:val="clear" w:color="auto" w:fill="auto"/>
            <w:vAlign w:val="center"/>
          </w:tcPr>
          <w:p w14:paraId="7C69B0DC" w14:textId="77777777" w:rsidR="00F858F3" w:rsidRPr="00FF0F98" w:rsidRDefault="00F858F3" w:rsidP="00FE7B98">
            <w:pPr>
              <w:jc w:val="center"/>
              <w:rPr>
                <w:b/>
              </w:rPr>
            </w:pPr>
            <w:r>
              <w:rPr>
                <w:b/>
              </w:rPr>
              <w:t>SEMANA</w:t>
            </w:r>
          </w:p>
        </w:tc>
        <w:tc>
          <w:tcPr>
            <w:tcW w:w="3729" w:type="dxa"/>
            <w:shd w:val="clear" w:color="auto" w:fill="auto"/>
            <w:vAlign w:val="center"/>
          </w:tcPr>
          <w:p w14:paraId="7DB2EDE4" w14:textId="77777777" w:rsidR="00F858F3" w:rsidRPr="00E33FB8" w:rsidRDefault="00F858F3" w:rsidP="00FE7B98">
            <w:pPr>
              <w:rPr>
                <w:szCs w:val="24"/>
              </w:rPr>
            </w:pPr>
            <w:r>
              <w:rPr>
                <w:szCs w:val="24"/>
              </w:rPr>
              <w:t>Semana 4</w:t>
            </w:r>
          </w:p>
        </w:tc>
      </w:tr>
      <w:tr w:rsidR="00D25B9E" w:rsidRPr="00FF0F98" w14:paraId="605BC3B5" w14:textId="77777777" w:rsidTr="00F858F3">
        <w:trPr>
          <w:trHeight w:val="383"/>
        </w:trPr>
        <w:tc>
          <w:tcPr>
            <w:tcW w:w="14185" w:type="dxa"/>
            <w:gridSpan w:val="6"/>
            <w:shd w:val="clear" w:color="auto" w:fill="auto"/>
            <w:vAlign w:val="center"/>
          </w:tcPr>
          <w:p w14:paraId="17BA47A8" w14:textId="77777777" w:rsidR="00D25B9E" w:rsidRPr="00FF0F98" w:rsidRDefault="00F858F3" w:rsidP="00FE7B98">
            <w:pPr>
              <w:jc w:val="center"/>
              <w:rPr>
                <w:b/>
              </w:rPr>
            </w:pPr>
            <w:r>
              <w:rPr>
                <w:b/>
              </w:rPr>
              <w:t>ACTIVIDADES</w:t>
            </w:r>
          </w:p>
        </w:tc>
      </w:tr>
      <w:tr w:rsidR="00D25B9E" w:rsidRPr="00FF0F98" w14:paraId="0DDE99A6" w14:textId="77777777" w:rsidTr="00F858F3">
        <w:trPr>
          <w:trHeight w:val="1283"/>
        </w:trPr>
        <w:tc>
          <w:tcPr>
            <w:tcW w:w="14185" w:type="dxa"/>
            <w:gridSpan w:val="6"/>
            <w:shd w:val="clear" w:color="auto" w:fill="auto"/>
            <w:vAlign w:val="center"/>
          </w:tcPr>
          <w:p w14:paraId="3B6FE220" w14:textId="77777777" w:rsidR="00D25B9E" w:rsidRPr="00747880"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Realizar una interpret</w:t>
            </w:r>
            <w:r>
              <w:rPr>
                <w:rFonts w:ascii="Tahoma" w:hAnsi="Tahoma" w:cs="Tahoma"/>
                <w:sz w:val="24"/>
                <w:szCs w:val="24"/>
              </w:rPr>
              <w:t xml:space="preserve">ación de la danza de forma libre primeramente. </w:t>
            </w:r>
          </w:p>
          <w:p w14:paraId="4E42CAA1" w14:textId="77777777" w:rsidR="00D25B9E" w:rsidRPr="00D5577B"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Dejar que los alumnos den su opinión y usen su imaginación, así como sus conocimientos respecto a la danza elegida.</w:t>
            </w:r>
          </w:p>
          <w:p w14:paraId="736456A1" w14:textId="77777777" w:rsidR="00D25B9E"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Coordinar al grupo para que presenten algo de calidad.</w:t>
            </w:r>
          </w:p>
          <w:p w14:paraId="6B5C5E04" w14:textId="77777777" w:rsidR="00D25B9E" w:rsidRPr="00D5577B" w:rsidRDefault="00D25B9E" w:rsidP="00D25B9E">
            <w:pPr>
              <w:pStyle w:val="Sinespaciado"/>
              <w:numPr>
                <w:ilvl w:val="0"/>
                <w:numId w:val="43"/>
              </w:numPr>
              <w:jc w:val="both"/>
              <w:rPr>
                <w:rFonts w:ascii="Tahoma" w:hAnsi="Tahoma" w:cs="Tahoma"/>
                <w:sz w:val="24"/>
                <w:szCs w:val="24"/>
              </w:rPr>
            </w:pPr>
            <w:r>
              <w:rPr>
                <w:rFonts w:ascii="Tahoma" w:hAnsi="Tahoma" w:cs="Tahoma"/>
                <w:sz w:val="24"/>
                <w:szCs w:val="24"/>
              </w:rPr>
              <w:t xml:space="preserve">Después de realizar los ensayos necesarios para la realización del bailable, preparar todo para su presentación. </w:t>
            </w:r>
            <w:r>
              <w:rPr>
                <w:szCs w:val="24"/>
              </w:rPr>
              <w:t xml:space="preserve"> </w:t>
            </w:r>
          </w:p>
          <w:p w14:paraId="518F9F49" w14:textId="77777777" w:rsidR="00D25B9E" w:rsidRPr="00D5577B" w:rsidRDefault="00D25B9E" w:rsidP="00D25B9E">
            <w:pPr>
              <w:pStyle w:val="Sinespaciado"/>
              <w:numPr>
                <w:ilvl w:val="0"/>
                <w:numId w:val="43"/>
              </w:numPr>
              <w:jc w:val="both"/>
              <w:rPr>
                <w:rFonts w:ascii="Tahoma" w:hAnsi="Tahoma" w:cs="Tahoma"/>
                <w:sz w:val="24"/>
                <w:szCs w:val="24"/>
              </w:rPr>
            </w:pPr>
            <w:r w:rsidRPr="00747880">
              <w:rPr>
                <w:rFonts w:ascii="Tahoma" w:hAnsi="Tahoma" w:cs="Tahoma"/>
                <w:sz w:val="24"/>
                <w:szCs w:val="24"/>
              </w:rPr>
              <w:t>Reflexionar al fi</w:t>
            </w:r>
            <w:r>
              <w:rPr>
                <w:rFonts w:ascii="Tahoma" w:hAnsi="Tahoma" w:cs="Tahoma"/>
                <w:sz w:val="24"/>
                <w:szCs w:val="24"/>
              </w:rPr>
              <w:t>nal con las preguntas del libro: ¿qué niveles y tipos de movimientos practicaron?, ¿utilizaron diversas posturas?, ¿cuáles?</w:t>
            </w:r>
          </w:p>
        </w:tc>
      </w:tr>
    </w:tbl>
    <w:p w14:paraId="2FB93EE3" w14:textId="77777777" w:rsidR="00D25B9E" w:rsidRDefault="00D25B9E" w:rsidP="00D25B9E">
      <w:pPr>
        <w:tabs>
          <w:tab w:val="left" w:pos="3591"/>
        </w:tabs>
      </w:pPr>
    </w:p>
    <w:p w14:paraId="70AE4C2D" w14:textId="77777777" w:rsidR="00D25B9E" w:rsidRDefault="00D25B9E"/>
    <w:p w14:paraId="69AD3FA6" w14:textId="77777777" w:rsidR="00F858F3" w:rsidRDefault="00F858F3"/>
    <w:p w14:paraId="366FB353" w14:textId="77777777" w:rsidR="00F858F3" w:rsidRDefault="00F858F3"/>
    <w:p w14:paraId="763F3FD4" w14:textId="77777777" w:rsidR="00F858F3" w:rsidRDefault="00F858F3"/>
    <w:p w14:paraId="7380AF8F" w14:textId="77777777" w:rsidR="00F858F3" w:rsidRDefault="00F858F3"/>
    <w:p w14:paraId="2ADBF16B" w14:textId="77777777" w:rsidR="00F858F3" w:rsidRDefault="00F858F3"/>
    <w:p w14:paraId="52C96213" w14:textId="77777777" w:rsidR="00F858F3" w:rsidRDefault="00F858F3"/>
    <w:p w14:paraId="12C44254" w14:textId="77777777" w:rsidR="00F858F3" w:rsidRDefault="00F858F3"/>
    <w:p w14:paraId="0E3158AD" w14:textId="77777777" w:rsidR="00F858F3" w:rsidRDefault="00F858F3"/>
    <w:p w14:paraId="16239541" w14:textId="77777777" w:rsidR="00F858F3" w:rsidRDefault="00F858F3"/>
    <w:p w14:paraId="6E219F20" w14:textId="77777777" w:rsidR="00F858F3" w:rsidRDefault="00F858F3"/>
    <w:p w14:paraId="1AE27787" w14:textId="77777777" w:rsidR="00F858F3" w:rsidRDefault="00F858F3"/>
    <w:p w14:paraId="7D1034E8" w14:textId="77777777" w:rsidR="00F858F3" w:rsidRDefault="00F858F3"/>
    <w:p w14:paraId="71CA9154" w14:textId="77777777" w:rsidR="00F858F3" w:rsidRDefault="00F858F3"/>
    <w:p w14:paraId="033636D6" w14:textId="77777777" w:rsidR="00F858F3" w:rsidRDefault="00F858F3"/>
    <w:p w14:paraId="51E251D5" w14:textId="77777777" w:rsidR="00F858F3" w:rsidRDefault="00F858F3"/>
    <w:p w14:paraId="726A4B05" w14:textId="77777777" w:rsidR="00F858F3" w:rsidRDefault="00F858F3"/>
    <w:p w14:paraId="72CCEC35" w14:textId="77777777" w:rsidR="00F858F3" w:rsidRDefault="00F858F3"/>
    <w:p w14:paraId="3A8EB4F3" w14:textId="77777777" w:rsidR="00F858F3" w:rsidRDefault="00F858F3"/>
    <w:p w14:paraId="602FC811" w14:textId="77777777" w:rsidR="00532A46" w:rsidRDefault="00532A46" w:rsidP="00532A46">
      <w:pPr>
        <w:jc w:val="center"/>
        <w:rPr>
          <w:rFonts w:ascii="Arial Narrow" w:eastAsiaTheme="minorHAnsi" w:hAnsi="Arial Narrow" w:cstheme="minorBidi"/>
          <w:sz w:val="72"/>
        </w:rPr>
      </w:pPr>
    </w:p>
    <w:p w14:paraId="241B1A01" w14:textId="77777777" w:rsidR="00532A46" w:rsidRDefault="00532A46" w:rsidP="00532A46">
      <w:pPr>
        <w:jc w:val="center"/>
        <w:rPr>
          <w:rFonts w:ascii="Arial Narrow" w:hAnsi="Arial Narrow"/>
          <w:sz w:val="72"/>
        </w:rPr>
      </w:pPr>
      <w:r>
        <w:rPr>
          <w:rFonts w:ascii="Arial Narrow" w:hAnsi="Arial Narrow"/>
          <w:sz w:val="72"/>
        </w:rPr>
        <w:t>DESCARGA GRATIS</w:t>
      </w:r>
    </w:p>
    <w:p w14:paraId="3EC16C6F" w14:textId="77777777" w:rsidR="00532A46" w:rsidRDefault="00532A46" w:rsidP="00532A46">
      <w:pPr>
        <w:jc w:val="center"/>
        <w:rPr>
          <w:rFonts w:ascii="Arial Narrow" w:hAnsi="Arial Narrow"/>
          <w:sz w:val="72"/>
        </w:rPr>
      </w:pPr>
    </w:p>
    <w:p w14:paraId="1D69B086" w14:textId="565CDE1F" w:rsidR="00532A46" w:rsidRDefault="00532A46" w:rsidP="00532A46">
      <w:pPr>
        <w:jc w:val="center"/>
        <w:rPr>
          <w:szCs w:val="24"/>
        </w:rPr>
      </w:pPr>
      <w:r>
        <w:rPr>
          <w:rFonts w:ascii="Arial Narrow" w:hAnsi="Arial Narrow"/>
          <w:noProof/>
          <w:sz w:val="72"/>
        </w:rPr>
        <w:drawing>
          <wp:inline distT="0" distB="0" distL="0" distR="0" wp14:anchorId="74223A9E" wp14:editId="4D7D2E0F">
            <wp:extent cx="5334000" cy="3238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7AA5C21E" w14:textId="77777777" w:rsidR="00532A46" w:rsidRDefault="00532A46" w:rsidP="00532A46">
      <w:pPr>
        <w:jc w:val="center"/>
        <w:rPr>
          <w:szCs w:val="24"/>
        </w:rPr>
      </w:pPr>
    </w:p>
    <w:p w14:paraId="4414F701" w14:textId="77777777" w:rsidR="00532A46" w:rsidRDefault="00532A46" w:rsidP="00532A46">
      <w:pPr>
        <w:jc w:val="center"/>
        <w:rPr>
          <w:rFonts w:asciiTheme="minorHAnsi" w:hAnsiTheme="minorHAnsi" w:cstheme="minorBidi"/>
          <w:sz w:val="22"/>
        </w:rPr>
      </w:pPr>
    </w:p>
    <w:p w14:paraId="3BD583CC" w14:textId="77777777" w:rsidR="00F858F3" w:rsidRDefault="00F858F3" w:rsidP="00532A46"/>
    <w:sectPr w:rsidR="00F858F3" w:rsidSect="00F858F3">
      <w:pgSz w:w="15840" w:h="12240" w:orient="landscape"/>
      <w:pgMar w:top="1701" w:right="1417" w:bottom="1701"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F74"/>
    <w:multiLevelType w:val="hybridMultilevel"/>
    <w:tmpl w:val="874E3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C71F58"/>
    <w:multiLevelType w:val="hybridMultilevel"/>
    <w:tmpl w:val="3716B2FC"/>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0B32397E"/>
    <w:multiLevelType w:val="hybridMultilevel"/>
    <w:tmpl w:val="907C7A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F2257"/>
    <w:multiLevelType w:val="hybridMultilevel"/>
    <w:tmpl w:val="1AB4F4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EC05FD"/>
    <w:multiLevelType w:val="hybridMultilevel"/>
    <w:tmpl w:val="9B90558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A7712E"/>
    <w:multiLevelType w:val="hybridMultilevel"/>
    <w:tmpl w:val="8020E13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4803EB"/>
    <w:multiLevelType w:val="hybridMultilevel"/>
    <w:tmpl w:val="A91E6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DC4047"/>
    <w:multiLevelType w:val="hybridMultilevel"/>
    <w:tmpl w:val="6C1CDC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C7B7B"/>
    <w:multiLevelType w:val="hybridMultilevel"/>
    <w:tmpl w:val="757A48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B9015A6"/>
    <w:multiLevelType w:val="hybridMultilevel"/>
    <w:tmpl w:val="94A87DD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3760E"/>
    <w:multiLevelType w:val="hybridMultilevel"/>
    <w:tmpl w:val="E36AF8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6644A6"/>
    <w:multiLevelType w:val="hybridMultilevel"/>
    <w:tmpl w:val="25E8B90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1C1EAC"/>
    <w:multiLevelType w:val="hybridMultilevel"/>
    <w:tmpl w:val="2D5C9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CD0545A"/>
    <w:multiLevelType w:val="hybridMultilevel"/>
    <w:tmpl w:val="762CFF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9C5B8C"/>
    <w:multiLevelType w:val="hybridMultilevel"/>
    <w:tmpl w:val="BBD6A8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853A4"/>
    <w:multiLevelType w:val="hybridMultilevel"/>
    <w:tmpl w:val="DB2A9A3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82E7EC4"/>
    <w:multiLevelType w:val="hybridMultilevel"/>
    <w:tmpl w:val="E6585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AF577E7"/>
    <w:multiLevelType w:val="hybridMultilevel"/>
    <w:tmpl w:val="5000A532"/>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2CA0837"/>
    <w:multiLevelType w:val="hybridMultilevel"/>
    <w:tmpl w:val="C37CF6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4D1F95"/>
    <w:multiLevelType w:val="hybridMultilevel"/>
    <w:tmpl w:val="A70E6CD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423CE"/>
    <w:multiLevelType w:val="hybridMultilevel"/>
    <w:tmpl w:val="98E8AB9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A05639"/>
    <w:multiLevelType w:val="hybridMultilevel"/>
    <w:tmpl w:val="22080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224865"/>
    <w:multiLevelType w:val="hybridMultilevel"/>
    <w:tmpl w:val="2F72AB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6B5502"/>
    <w:multiLevelType w:val="hybridMultilevel"/>
    <w:tmpl w:val="90E2C4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065075B"/>
    <w:multiLevelType w:val="hybridMultilevel"/>
    <w:tmpl w:val="C5807C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514C4D"/>
    <w:multiLevelType w:val="hybridMultilevel"/>
    <w:tmpl w:val="BC22F2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C52D96"/>
    <w:multiLevelType w:val="hybridMultilevel"/>
    <w:tmpl w:val="04E8A2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D92B54"/>
    <w:multiLevelType w:val="hybridMultilevel"/>
    <w:tmpl w:val="C5C846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0F7987"/>
    <w:multiLevelType w:val="hybridMultilevel"/>
    <w:tmpl w:val="CF0218B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772A57"/>
    <w:multiLevelType w:val="hybridMultilevel"/>
    <w:tmpl w:val="1DB628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BC56640"/>
    <w:multiLevelType w:val="hybridMultilevel"/>
    <w:tmpl w:val="BFBE926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D8163CF"/>
    <w:multiLevelType w:val="hybridMultilevel"/>
    <w:tmpl w:val="E12CDBB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E8306B8"/>
    <w:multiLevelType w:val="hybridMultilevel"/>
    <w:tmpl w:val="8A020D1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200DA7"/>
    <w:multiLevelType w:val="hybridMultilevel"/>
    <w:tmpl w:val="8F6CAE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495A26"/>
    <w:multiLevelType w:val="hybridMultilevel"/>
    <w:tmpl w:val="48B0036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D864A6"/>
    <w:multiLevelType w:val="hybridMultilevel"/>
    <w:tmpl w:val="01BCD7E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84E52FE"/>
    <w:multiLevelType w:val="hybridMultilevel"/>
    <w:tmpl w:val="0F26A19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C291FE3"/>
    <w:multiLevelType w:val="hybridMultilevel"/>
    <w:tmpl w:val="9FDC5E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713F07"/>
    <w:multiLevelType w:val="hybridMultilevel"/>
    <w:tmpl w:val="47641E0E"/>
    <w:lvl w:ilvl="0" w:tplc="5BE85FAA">
      <w:numFmt w:val="bullet"/>
      <w:lvlText w:val="•"/>
      <w:lvlJc w:val="left"/>
      <w:pPr>
        <w:ind w:left="720" w:hanging="360"/>
      </w:pPr>
      <w:rPr>
        <w:rFonts w:ascii="HelveticaNeue-Light" w:eastAsia="Calibri" w:hAnsi="HelveticaNeue-Light" w:cs="HelveticaNeue-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8C1F5F"/>
    <w:multiLevelType w:val="hybridMultilevel"/>
    <w:tmpl w:val="02B42FE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B82305"/>
    <w:multiLevelType w:val="hybridMultilevel"/>
    <w:tmpl w:val="E496CD7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1A23702"/>
    <w:multiLevelType w:val="hybridMultilevel"/>
    <w:tmpl w:val="18B2A7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9C841C9"/>
    <w:multiLevelType w:val="hybridMultilevel"/>
    <w:tmpl w:val="422E3FF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5565F7"/>
    <w:multiLevelType w:val="hybridMultilevel"/>
    <w:tmpl w:val="2098E71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1863358">
    <w:abstractNumId w:val="38"/>
  </w:num>
  <w:num w:numId="2" w16cid:durableId="1748067367">
    <w:abstractNumId w:val="30"/>
  </w:num>
  <w:num w:numId="3" w16cid:durableId="1372729516">
    <w:abstractNumId w:val="28"/>
  </w:num>
  <w:num w:numId="4" w16cid:durableId="2053772251">
    <w:abstractNumId w:val="43"/>
  </w:num>
  <w:num w:numId="5" w16cid:durableId="304431087">
    <w:abstractNumId w:val="21"/>
  </w:num>
  <w:num w:numId="6" w16cid:durableId="1383402466">
    <w:abstractNumId w:val="10"/>
  </w:num>
  <w:num w:numId="7" w16cid:durableId="672076897">
    <w:abstractNumId w:val="13"/>
  </w:num>
  <w:num w:numId="8" w16cid:durableId="1407528492">
    <w:abstractNumId w:val="37"/>
  </w:num>
  <w:num w:numId="9" w16cid:durableId="1209801841">
    <w:abstractNumId w:val="33"/>
  </w:num>
  <w:num w:numId="10" w16cid:durableId="534079668">
    <w:abstractNumId w:val="18"/>
  </w:num>
  <w:num w:numId="11" w16cid:durableId="1924410895">
    <w:abstractNumId w:val="5"/>
  </w:num>
  <w:num w:numId="12" w16cid:durableId="1268587034">
    <w:abstractNumId w:val="9"/>
  </w:num>
  <w:num w:numId="13" w16cid:durableId="161160526">
    <w:abstractNumId w:val="34"/>
  </w:num>
  <w:num w:numId="14" w16cid:durableId="1002123607">
    <w:abstractNumId w:val="26"/>
  </w:num>
  <w:num w:numId="15" w16cid:durableId="1128549671">
    <w:abstractNumId w:val="14"/>
  </w:num>
  <w:num w:numId="16" w16cid:durableId="1328510706">
    <w:abstractNumId w:val="32"/>
  </w:num>
  <w:num w:numId="17" w16cid:durableId="1880045790">
    <w:abstractNumId w:val="16"/>
  </w:num>
  <w:num w:numId="18" w16cid:durableId="453331952">
    <w:abstractNumId w:val="25"/>
  </w:num>
  <w:num w:numId="19" w16cid:durableId="915289483">
    <w:abstractNumId w:val="22"/>
  </w:num>
  <w:num w:numId="20" w16cid:durableId="1639647205">
    <w:abstractNumId w:val="6"/>
  </w:num>
  <w:num w:numId="21" w16cid:durableId="323630426">
    <w:abstractNumId w:val="27"/>
  </w:num>
  <w:num w:numId="22" w16cid:durableId="1595282272">
    <w:abstractNumId w:val="7"/>
  </w:num>
  <w:num w:numId="23" w16cid:durableId="288123602">
    <w:abstractNumId w:val="23"/>
  </w:num>
  <w:num w:numId="24" w16cid:durableId="1405689624">
    <w:abstractNumId w:val="39"/>
  </w:num>
  <w:num w:numId="25" w16cid:durableId="1389307952">
    <w:abstractNumId w:val="2"/>
  </w:num>
  <w:num w:numId="26" w16cid:durableId="680200333">
    <w:abstractNumId w:val="20"/>
  </w:num>
  <w:num w:numId="27" w16cid:durableId="138697838">
    <w:abstractNumId w:val="1"/>
  </w:num>
  <w:num w:numId="28" w16cid:durableId="1849103234">
    <w:abstractNumId w:val="42"/>
  </w:num>
  <w:num w:numId="29" w16cid:durableId="1379433720">
    <w:abstractNumId w:val="29"/>
  </w:num>
  <w:num w:numId="30" w16cid:durableId="128521186">
    <w:abstractNumId w:val="3"/>
  </w:num>
  <w:num w:numId="31" w16cid:durableId="389380685">
    <w:abstractNumId w:val="40"/>
  </w:num>
  <w:num w:numId="32" w16cid:durableId="451171752">
    <w:abstractNumId w:val="4"/>
  </w:num>
  <w:num w:numId="33" w16cid:durableId="1707945403">
    <w:abstractNumId w:val="31"/>
  </w:num>
  <w:num w:numId="34" w16cid:durableId="324482299">
    <w:abstractNumId w:val="11"/>
  </w:num>
  <w:num w:numId="35" w16cid:durableId="1578633117">
    <w:abstractNumId w:val="15"/>
  </w:num>
  <w:num w:numId="36" w16cid:durableId="1548682114">
    <w:abstractNumId w:val="12"/>
  </w:num>
  <w:num w:numId="37" w16cid:durableId="708648154">
    <w:abstractNumId w:val="0"/>
  </w:num>
  <w:num w:numId="38" w16cid:durableId="1493061847">
    <w:abstractNumId w:val="24"/>
  </w:num>
  <w:num w:numId="39" w16cid:durableId="1053456933">
    <w:abstractNumId w:val="19"/>
  </w:num>
  <w:num w:numId="40" w16cid:durableId="1151672105">
    <w:abstractNumId w:val="8"/>
  </w:num>
  <w:num w:numId="41" w16cid:durableId="614872827">
    <w:abstractNumId w:val="41"/>
  </w:num>
  <w:num w:numId="42" w16cid:durableId="1124957811">
    <w:abstractNumId w:val="35"/>
  </w:num>
  <w:num w:numId="43" w16cid:durableId="425662151">
    <w:abstractNumId w:val="36"/>
  </w:num>
  <w:num w:numId="44" w16cid:durableId="1492063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21"/>
    <w:rsid w:val="00532A46"/>
    <w:rsid w:val="00574021"/>
    <w:rsid w:val="007B48E6"/>
    <w:rsid w:val="00A17165"/>
    <w:rsid w:val="00A45A95"/>
    <w:rsid w:val="00D25B9E"/>
    <w:rsid w:val="00F858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DC86B"/>
  <w15:chartTrackingRefBased/>
  <w15:docId w15:val="{62CAB84C-FF6A-4280-BE5C-3DC75C5E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021"/>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4021"/>
    <w:rPr>
      <w:color w:val="0000FF"/>
      <w:u w:val="single"/>
    </w:rPr>
  </w:style>
  <w:style w:type="paragraph" w:styleId="Sinespaciado">
    <w:name w:val="No Spacing"/>
    <w:link w:val="SinespaciadoCar"/>
    <w:uiPriority w:val="1"/>
    <w:qFormat/>
    <w:rsid w:val="00574021"/>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5740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4811</Words>
  <Characters>26463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7</cp:revision>
  <dcterms:created xsi:type="dcterms:W3CDTF">2020-04-13T20:29:00Z</dcterms:created>
  <dcterms:modified xsi:type="dcterms:W3CDTF">2023-04-23T16:57:00Z</dcterms:modified>
</cp:coreProperties>
</file>